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shd w:val="clear" w:color="auto" w:fill="FFFFFF"/>
        <w:tblCellMar>
          <w:left w:w="0" w:type="dxa"/>
          <w:right w:w="0" w:type="dxa"/>
        </w:tblCellMar>
        <w:tblLook w:val="04A0" w:firstRow="1" w:lastRow="0" w:firstColumn="1" w:lastColumn="0" w:noHBand="0" w:noVBand="1"/>
      </w:tblPr>
      <w:tblGrid>
        <w:gridCol w:w="9900"/>
      </w:tblGrid>
      <w:tr w:rsidR="00162727" w:rsidRPr="00162727" w14:paraId="72474423"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1205B6B1"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29A10F6D" w14:textId="77777777">
                    <w:tc>
                      <w:tcPr>
                        <w:tcW w:w="0" w:type="auto"/>
                        <w:tcMar>
                          <w:top w:w="150" w:type="dxa"/>
                          <w:left w:w="300" w:type="dxa"/>
                          <w:bottom w:w="150" w:type="dxa"/>
                          <w:right w:w="300" w:type="dxa"/>
                        </w:tcMar>
                        <w:hideMark/>
                      </w:tcPr>
                      <w:p w14:paraId="20D86B82"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drawing>
                            <wp:inline distT="0" distB="0" distL="0" distR="0" wp14:anchorId="6261468B" wp14:editId="48DC3F54">
                              <wp:extent cx="5905500" cy="2952750"/>
                              <wp:effectExtent l="0" t="0" r="0" b="0"/>
                              <wp:docPr id="25" name="Image 34" descr="SNUDI FO 13">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UDI FO 13">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0" cy="2952750"/>
                                      </a:xfrm>
                                      <a:prstGeom prst="rect">
                                        <a:avLst/>
                                      </a:prstGeom>
                                      <a:noFill/>
                                      <a:ln>
                                        <a:noFill/>
                                      </a:ln>
                                    </pic:spPr>
                                  </pic:pic>
                                </a:graphicData>
                              </a:graphic>
                            </wp:inline>
                          </w:drawing>
                        </w:r>
                      </w:p>
                    </w:tc>
                  </w:tr>
                </w:tbl>
                <w:p w14:paraId="22D9A117"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003E54C9"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5843FBB2" w14:textId="77777777">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6736D624" w14:textId="77777777">
              <w:tc>
                <w:tcPr>
                  <w:tcW w:w="0" w:type="auto"/>
                  <w:vAlign w:val="center"/>
                  <w:hideMark/>
                </w:tcPr>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3510F0D7" w14:textId="77777777">
                    <w:tc>
                      <w:tcPr>
                        <w:tcW w:w="0" w:type="auto"/>
                        <w:tcMar>
                          <w:top w:w="150" w:type="dxa"/>
                          <w:left w:w="300" w:type="dxa"/>
                          <w:bottom w:w="150" w:type="dxa"/>
                          <w:right w:w="300" w:type="dxa"/>
                        </w:tcMar>
                        <w:hideMark/>
                      </w:tcPr>
                      <w:p w14:paraId="330DD77F"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kern w:val="0"/>
                            <w:sz w:val="24"/>
                            <w:szCs w:val="24"/>
                            <w:lang w:eastAsia="fr-FR"/>
                            <w14:ligatures w14:val="none"/>
                          </w:rPr>
                          <w:drawing>
                            <wp:inline distT="0" distB="0" distL="0" distR="0" wp14:anchorId="44764485" wp14:editId="082F7557">
                              <wp:extent cx="2762250" cy="1009650"/>
                              <wp:effectExtent l="0" t="0" r="0" b="0"/>
                              <wp:docPr id="26"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2250" cy="1009650"/>
                                      </a:xfrm>
                                      <a:prstGeom prst="rect">
                                        <a:avLst/>
                                      </a:prstGeom>
                                      <a:noFill/>
                                      <a:ln>
                                        <a:noFill/>
                                      </a:ln>
                                    </pic:spPr>
                                  </pic:pic>
                                </a:graphicData>
                              </a:graphic>
                            </wp:inline>
                          </w:drawing>
                        </w:r>
                      </w:p>
                    </w:tc>
                  </w:tr>
                </w:tbl>
                <w:p w14:paraId="65F42971" w14:textId="77777777" w:rsidR="00162727" w:rsidRPr="00162727" w:rsidRDefault="00162727" w:rsidP="00162727">
                  <w:pPr>
                    <w:spacing w:after="0" w:line="240" w:lineRule="auto"/>
                    <w:jc w:val="center"/>
                    <w:textAlignment w:val="top"/>
                    <w:rPr>
                      <w:rFonts w:ascii="Times New Roman" w:eastAsia="Times New Roman" w:hAnsi="Times New Roman" w:cs="Times New Roman"/>
                      <w:vanish/>
                      <w:kern w:val="0"/>
                      <w:sz w:val="2"/>
                      <w:szCs w:val="2"/>
                      <w:lang w:eastAsia="fr-FR"/>
                      <w14:ligatures w14:val="none"/>
                    </w:rPr>
                  </w:pPr>
                </w:p>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10664642"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4350"/>
                        </w:tblGrid>
                        <w:tr w:rsidR="00162727" w:rsidRPr="00162727" w14:paraId="48E8BBA2" w14:textId="77777777">
                          <w:tc>
                            <w:tcPr>
                              <w:tcW w:w="0" w:type="auto"/>
                              <w:vAlign w:val="center"/>
                              <w:hideMark/>
                            </w:tcPr>
                            <w:p w14:paraId="62E6BCE0"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
                          </w:tc>
                        </w:tr>
                      </w:tbl>
                      <w:p w14:paraId="23732306"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4350"/>
                        </w:tblGrid>
                        <w:tr w:rsidR="00162727" w:rsidRPr="00162727" w14:paraId="6AC743A3" w14:textId="77777777">
                          <w:tc>
                            <w:tcPr>
                              <w:tcW w:w="0" w:type="auto"/>
                              <w:vAlign w:val="center"/>
                              <w:hideMark/>
                            </w:tcPr>
                            <w:p w14:paraId="1313699C"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
                          </w:tc>
                        </w:tr>
                      </w:tbl>
                      <w:p w14:paraId="797AA65E"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4350"/>
                        </w:tblGrid>
                        <w:tr w:rsidR="00162727" w:rsidRPr="00162727" w14:paraId="40CAA58C" w14:textId="77777777">
                          <w:tc>
                            <w:tcPr>
                              <w:tcW w:w="0" w:type="auto"/>
                              <w:vAlign w:val="center"/>
                              <w:hideMark/>
                            </w:tcPr>
                            <w:p w14:paraId="714D628D" w14:textId="77777777" w:rsidR="00162727" w:rsidRPr="00162727" w:rsidRDefault="00162727" w:rsidP="00162727">
                              <w:pPr>
                                <w:spacing w:after="0" w:line="432" w:lineRule="atLeast"/>
                                <w:jc w:val="center"/>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b/>
                                  <w:bCs/>
                                  <w:color w:val="1919DE"/>
                                  <w:kern w:val="0"/>
                                  <w:sz w:val="27"/>
                                  <w:szCs w:val="27"/>
                                  <w:lang w:eastAsia="fr-FR"/>
                                  <w14:ligatures w14:val="none"/>
                                </w:rPr>
                                <w:t>lundi</w:t>
                              </w:r>
                              <w:proofErr w:type="gramEnd"/>
                              <w:r w:rsidRPr="00162727">
                                <w:rPr>
                                  <w:rFonts w:ascii="Trebuchet MS" w:eastAsia="Times New Roman" w:hAnsi="Trebuchet MS" w:cs="Times New Roman"/>
                                  <w:b/>
                                  <w:bCs/>
                                  <w:color w:val="1919DE"/>
                                  <w:kern w:val="0"/>
                                  <w:sz w:val="27"/>
                                  <w:szCs w:val="27"/>
                                  <w:lang w:eastAsia="fr-FR"/>
                                  <w14:ligatures w14:val="none"/>
                                </w:rPr>
                                <w:t xml:space="preserve"> 31 août 2026</w:t>
                              </w:r>
                            </w:p>
                          </w:tc>
                        </w:tr>
                      </w:tbl>
                      <w:p w14:paraId="393DBC1C"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3EA1FB6A" w14:textId="77777777" w:rsidR="00162727" w:rsidRPr="00162727" w:rsidRDefault="00162727" w:rsidP="00162727">
                  <w:pPr>
                    <w:spacing w:after="0" w:line="240" w:lineRule="auto"/>
                    <w:jc w:val="center"/>
                    <w:textAlignment w:val="top"/>
                    <w:rPr>
                      <w:rFonts w:ascii="Times New Roman" w:eastAsia="Times New Roman" w:hAnsi="Times New Roman" w:cs="Times New Roman"/>
                      <w:kern w:val="0"/>
                      <w:sz w:val="2"/>
                      <w:szCs w:val="2"/>
                      <w:lang w:eastAsia="fr-FR"/>
                      <w14:ligatures w14:val="none"/>
                    </w:rPr>
                  </w:pPr>
                </w:p>
              </w:tc>
            </w:tr>
          </w:tbl>
          <w:p w14:paraId="3DC20B9B" w14:textId="77777777" w:rsidR="00162727" w:rsidRPr="00162727" w:rsidRDefault="00162727" w:rsidP="00162727">
            <w:pPr>
              <w:spacing w:after="0" w:line="240" w:lineRule="auto"/>
              <w:rPr>
                <w:rFonts w:ascii="Arial" w:eastAsia="Times New Roman" w:hAnsi="Arial" w:cs="Arial"/>
                <w:color w:val="222222"/>
                <w:kern w:val="0"/>
                <w:sz w:val="24"/>
                <w:szCs w:val="24"/>
                <w:lang w:eastAsia="fr-FR"/>
                <w14:ligatures w14:val="none"/>
              </w:rPr>
            </w:pPr>
          </w:p>
        </w:tc>
      </w:tr>
      <w:tr w:rsidR="00162727" w:rsidRPr="00162727" w14:paraId="7C44180D" w14:textId="77777777">
        <w:tc>
          <w:tcPr>
            <w:tcW w:w="0" w:type="auto"/>
            <w:shd w:val="clear" w:color="auto" w:fill="F60707"/>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373DC978"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467B3BE0" w14:textId="77777777">
                    <w:tc>
                      <w:tcPr>
                        <w:tcW w:w="0" w:type="auto"/>
                        <w:tcMar>
                          <w:top w:w="150" w:type="dxa"/>
                          <w:left w:w="300" w:type="dxa"/>
                          <w:bottom w:w="150" w:type="dxa"/>
                          <w:right w:w="300" w:type="dxa"/>
                        </w:tcMar>
                        <w:hideMark/>
                      </w:tcPr>
                      <w:p w14:paraId="431BB2F5" w14:textId="77777777" w:rsidR="00162727" w:rsidRPr="00162727" w:rsidRDefault="00162727" w:rsidP="00162727">
                        <w:pPr>
                          <w:spacing w:after="135" w:line="720" w:lineRule="atLeast"/>
                          <w:jc w:val="center"/>
                          <w:outlineLvl w:val="0"/>
                          <w:rPr>
                            <w:rFonts w:ascii="Trebuchet MS" w:eastAsia="Times New Roman" w:hAnsi="Trebuchet MS" w:cs="Times New Roman"/>
                            <w:color w:val="111111"/>
                            <w:kern w:val="36"/>
                            <w:sz w:val="45"/>
                            <w:szCs w:val="45"/>
                            <w:lang w:eastAsia="fr-FR"/>
                            <w14:ligatures w14:val="none"/>
                          </w:rPr>
                        </w:pPr>
                        <w:r w:rsidRPr="00162727">
                          <w:rPr>
                            <w:rFonts w:ascii="Trebuchet MS" w:eastAsia="Times New Roman" w:hAnsi="Trebuchet MS" w:cs="Times New Roman"/>
                            <w:b/>
                            <w:bCs/>
                            <w:color w:val="FFFFFF"/>
                            <w:kern w:val="36"/>
                            <w:sz w:val="45"/>
                            <w:szCs w:val="45"/>
                            <w:lang w:eastAsia="fr-FR"/>
                            <w14:ligatures w14:val="none"/>
                          </w:rPr>
                          <w:t>ENQUETE DE RENTREE</w:t>
                        </w:r>
                      </w:p>
                      <w:p w14:paraId="18AD2BEF" w14:textId="77777777" w:rsidR="00162727" w:rsidRPr="00162727" w:rsidRDefault="00162727" w:rsidP="00162727">
                        <w:pPr>
                          <w:spacing w:after="0" w:line="720" w:lineRule="atLeast"/>
                          <w:jc w:val="center"/>
                          <w:outlineLvl w:val="0"/>
                          <w:rPr>
                            <w:rFonts w:ascii="Trebuchet MS" w:eastAsia="Times New Roman" w:hAnsi="Trebuchet MS" w:cs="Times New Roman"/>
                            <w:color w:val="111111"/>
                            <w:kern w:val="36"/>
                            <w:sz w:val="45"/>
                            <w:szCs w:val="45"/>
                            <w:lang w:eastAsia="fr-FR"/>
                            <w14:ligatures w14:val="none"/>
                          </w:rPr>
                        </w:pPr>
                        <w:r w:rsidRPr="00162727">
                          <w:rPr>
                            <w:rFonts w:ascii="Trebuchet MS" w:eastAsia="Times New Roman" w:hAnsi="Trebuchet MS" w:cs="Times New Roman"/>
                            <w:b/>
                            <w:bCs/>
                            <w:color w:val="FFFFFF"/>
                            <w:kern w:val="36"/>
                            <w:sz w:val="45"/>
                            <w:szCs w:val="45"/>
                            <w:lang w:eastAsia="fr-FR"/>
                            <w14:ligatures w14:val="none"/>
                          </w:rPr>
                          <w:t>AJUSTEMENT CARTE SCOLAIRE</w:t>
                        </w:r>
                      </w:p>
                    </w:tc>
                  </w:tr>
                </w:tbl>
                <w:p w14:paraId="00B4E83B"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5866D69D"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0347418F"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43F382F7"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683486C5" w14:textId="77777777">
                    <w:tc>
                      <w:tcPr>
                        <w:tcW w:w="0" w:type="auto"/>
                        <w:tcMar>
                          <w:top w:w="150" w:type="dxa"/>
                          <w:left w:w="300" w:type="dxa"/>
                          <w:bottom w:w="150" w:type="dxa"/>
                          <w:right w:w="300" w:type="dxa"/>
                        </w:tcMar>
                        <w:hideMark/>
                      </w:tcPr>
                      <w:p w14:paraId="5B5BB4D0"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lastRenderedPageBreak/>
                          <w:drawing>
                            <wp:inline distT="0" distB="0" distL="0" distR="0" wp14:anchorId="1FB547F9" wp14:editId="0896EC3C">
                              <wp:extent cx="5905500" cy="4943475"/>
                              <wp:effectExtent l="0" t="0" r="0" b="9525"/>
                              <wp:docPr id="27" name="Image 32">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500" cy="4943475"/>
                                      </a:xfrm>
                                      <a:prstGeom prst="rect">
                                        <a:avLst/>
                                      </a:prstGeom>
                                      <a:noFill/>
                                      <a:ln>
                                        <a:noFill/>
                                      </a:ln>
                                    </pic:spPr>
                                  </pic:pic>
                                </a:graphicData>
                              </a:graphic>
                            </wp:inline>
                          </w:drawing>
                        </w:r>
                      </w:p>
                    </w:tc>
                  </w:tr>
                  <w:tr w:rsidR="00162727" w:rsidRPr="00162727" w14:paraId="27859482"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5B777EE2" w14:textId="77777777">
                          <w:tc>
                            <w:tcPr>
                              <w:tcW w:w="0" w:type="auto"/>
                              <w:vAlign w:val="center"/>
                              <w:hideMark/>
                            </w:tcPr>
                            <w:p w14:paraId="42233365"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En ce jour de prérentrée, si vous constatez dans votre équipe enseignante un poste ou une fraction de poste non pourvus, un remplacement non assuré (congé de maternité, maladie, temps partiel thérapeutique...)</w:t>
                              </w:r>
                            </w:p>
                          </w:tc>
                        </w:tr>
                      </w:tbl>
                      <w:p w14:paraId="124B9219"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7AE1A0AE" w14:textId="77777777">
                          <w:tc>
                            <w:tcPr>
                              <w:tcW w:w="0" w:type="auto"/>
                              <w:vAlign w:val="center"/>
                              <w:hideMark/>
                            </w:tcPr>
                            <w:p w14:paraId="7830956E"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b/>
                                  <w:bCs/>
                                  <w:color w:val="E03E2D"/>
                                  <w:kern w:val="0"/>
                                  <w:sz w:val="27"/>
                                  <w:szCs w:val="27"/>
                                  <w:lang w:eastAsia="fr-FR"/>
                                  <w14:ligatures w14:val="none"/>
                                </w:rPr>
                                <w:t>ALERTEZ IMMEDIATEMENT LE SYNDICAT</w:t>
                              </w:r>
                              <w:r w:rsidRPr="00162727">
                                <w:rPr>
                                  <w:rFonts w:ascii="Trebuchet MS" w:eastAsia="Times New Roman" w:hAnsi="Trebuchet MS" w:cs="Times New Roman"/>
                                  <w:color w:val="000000"/>
                                  <w:kern w:val="0"/>
                                  <w:sz w:val="27"/>
                                  <w:szCs w:val="27"/>
                                  <w:lang w:eastAsia="fr-FR"/>
                                  <w14:ligatures w14:val="none"/>
                                </w:rPr>
                                <w:t>, de préférence par mail à</w:t>
                              </w:r>
                            </w:p>
                          </w:tc>
                        </w:tr>
                      </w:tbl>
                      <w:p w14:paraId="3CDE4000" w14:textId="77777777" w:rsidR="00162727" w:rsidRPr="00162727" w:rsidRDefault="00162727" w:rsidP="00162727">
                        <w:pPr>
                          <w:spacing w:after="108" w:line="576" w:lineRule="atLeast"/>
                          <w:jc w:val="center"/>
                          <w:outlineLvl w:val="1"/>
                          <w:rPr>
                            <w:rFonts w:ascii="Trebuchet MS" w:eastAsia="Times New Roman" w:hAnsi="Trebuchet MS" w:cs="Times New Roman"/>
                            <w:color w:val="222222"/>
                            <w:kern w:val="0"/>
                            <w:sz w:val="36"/>
                            <w:szCs w:val="36"/>
                            <w:lang w:eastAsia="fr-FR"/>
                            <w14:ligatures w14:val="none"/>
                          </w:rPr>
                        </w:pPr>
                        <w:hyperlink r:id="rId10" w:tgtFrame="_blank" w:history="1">
                          <w:r w:rsidRPr="00162727">
                            <w:rPr>
                              <w:rFonts w:ascii="Trebuchet MS" w:eastAsia="Times New Roman" w:hAnsi="Trebuchet MS" w:cs="Times New Roman"/>
                              <w:color w:val="1155CC"/>
                              <w:kern w:val="0"/>
                              <w:sz w:val="36"/>
                              <w:szCs w:val="36"/>
                              <w:u w:val="single"/>
                              <w:lang w:eastAsia="fr-FR"/>
                              <w14:ligatures w14:val="none"/>
                            </w:rPr>
                            <w:t>contact@snudifo13.org</w:t>
                          </w:r>
                        </w:hyperlink>
                      </w:p>
                      <w:tbl>
                        <w:tblPr>
                          <w:tblW w:w="5000" w:type="pct"/>
                          <w:tblCellMar>
                            <w:left w:w="0" w:type="dxa"/>
                            <w:right w:w="0" w:type="dxa"/>
                          </w:tblCellMar>
                          <w:tblLook w:val="04A0" w:firstRow="1" w:lastRow="0" w:firstColumn="1" w:lastColumn="0" w:noHBand="0" w:noVBand="1"/>
                        </w:tblPr>
                        <w:tblGrid>
                          <w:gridCol w:w="9300"/>
                        </w:tblGrid>
                        <w:tr w:rsidR="00162727" w:rsidRPr="00162727" w14:paraId="788E8A99" w14:textId="77777777">
                          <w:tc>
                            <w:tcPr>
                              <w:tcW w:w="0" w:type="auto"/>
                              <w:vAlign w:val="center"/>
                              <w:hideMark/>
                            </w:tcPr>
                            <w:p w14:paraId="354A2587"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Nous interviendrons immédiatement auprès de la circonscription et de la DSDEN.</w:t>
                              </w:r>
                            </w:p>
                          </w:tc>
                        </w:tr>
                      </w:tbl>
                      <w:p w14:paraId="0F6818A1"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r w:rsidR="00162727" w:rsidRPr="00162727" w14:paraId="35ABDC6B" w14:textId="77777777">
                    <w:tc>
                      <w:tcPr>
                        <w:tcW w:w="0" w:type="auto"/>
                        <w:tcMar>
                          <w:top w:w="195" w:type="dxa"/>
                          <w:left w:w="300" w:type="dxa"/>
                          <w:bottom w:w="195"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51A8F458" w14:textId="77777777">
                          <w:tc>
                            <w:tcPr>
                              <w:tcW w:w="0" w:type="auto"/>
                              <w:tcBorders>
                                <w:top w:val="dotted" w:sz="18" w:space="0" w:color="F30F2F"/>
                              </w:tcBorders>
                              <w:vAlign w:val="center"/>
                              <w:hideMark/>
                            </w:tcPr>
                            <w:p w14:paraId="4A9F05A9"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59B2A68A"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r w:rsidR="00162727" w:rsidRPr="00162727" w14:paraId="6426F4F9" w14:textId="77777777">
                    <w:tc>
                      <w:tcPr>
                        <w:tcW w:w="0" w:type="auto"/>
                        <w:tcMar>
                          <w:top w:w="150" w:type="dxa"/>
                          <w:left w:w="300" w:type="dxa"/>
                          <w:bottom w:w="150" w:type="dxa"/>
                          <w:right w:w="300" w:type="dxa"/>
                        </w:tcMar>
                        <w:hideMark/>
                      </w:tcPr>
                      <w:p w14:paraId="1D33B802" w14:textId="77777777" w:rsidR="00162727" w:rsidRPr="00162727" w:rsidRDefault="00162727" w:rsidP="00162727">
                        <w:pPr>
                          <w:spacing w:after="0" w:line="576" w:lineRule="atLeast"/>
                          <w:outlineLvl w:val="1"/>
                          <w:rPr>
                            <w:rFonts w:ascii="Trebuchet MS" w:eastAsia="Times New Roman" w:hAnsi="Trebuchet MS" w:cs="Times New Roman"/>
                            <w:color w:val="222222"/>
                            <w:kern w:val="0"/>
                            <w:sz w:val="36"/>
                            <w:szCs w:val="36"/>
                            <w:lang w:eastAsia="fr-FR"/>
                            <w14:ligatures w14:val="none"/>
                          </w:rPr>
                        </w:pPr>
                        <w:r w:rsidRPr="00162727">
                          <w:rPr>
                            <w:rFonts w:ascii="Trebuchet MS" w:eastAsia="Times New Roman" w:hAnsi="Trebuchet MS" w:cs="Times New Roman"/>
                            <w:b/>
                            <w:bCs/>
                            <w:color w:val="E03E2D"/>
                            <w:kern w:val="0"/>
                            <w:sz w:val="36"/>
                            <w:szCs w:val="36"/>
                            <w:lang w:eastAsia="fr-FR"/>
                            <w14:ligatures w14:val="none"/>
                          </w:rPr>
                          <w:t>CSASD Carte scolaire de rentrée - Jeudi 10 septembre</w:t>
                        </w:r>
                      </w:p>
                    </w:tc>
                  </w:tr>
                  <w:tr w:rsidR="00162727" w:rsidRPr="00162727" w14:paraId="625D87B7" w14:textId="77777777">
                    <w:tc>
                      <w:tcPr>
                        <w:tcW w:w="0" w:type="auto"/>
                        <w:tcMar>
                          <w:top w:w="150" w:type="dxa"/>
                          <w:left w:w="300" w:type="dxa"/>
                          <w:bottom w:w="150" w:type="dxa"/>
                          <w:right w:w="300" w:type="dxa"/>
                        </w:tcMar>
                        <w:hideMark/>
                      </w:tcPr>
                      <w:p w14:paraId="4590E2E7"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kern w:val="0"/>
                            <w:sz w:val="24"/>
                            <w:szCs w:val="24"/>
                            <w:lang w:eastAsia="fr-FR"/>
                            <w14:ligatures w14:val="none"/>
                          </w:rPr>
                          <w:drawing>
                            <wp:inline distT="0" distB="0" distL="0" distR="0" wp14:anchorId="20F165EF" wp14:editId="67E034C6">
                              <wp:extent cx="5905500" cy="5905500"/>
                              <wp:effectExtent l="0" t="0" r="0" b="0"/>
                              <wp:docPr id="28"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0" cy="5905500"/>
                                      </a:xfrm>
                                      <a:prstGeom prst="rect">
                                        <a:avLst/>
                                      </a:prstGeom>
                                      <a:noFill/>
                                      <a:ln>
                                        <a:noFill/>
                                      </a:ln>
                                    </pic:spPr>
                                  </pic:pic>
                                </a:graphicData>
                              </a:graphic>
                            </wp:inline>
                          </w:drawing>
                        </w:r>
                      </w:p>
                    </w:tc>
                  </w:tr>
                  <w:tr w:rsidR="00162727" w:rsidRPr="00162727" w14:paraId="039BF2C1"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76CACAD8" w14:textId="77777777">
                          <w:tc>
                            <w:tcPr>
                              <w:tcW w:w="0" w:type="auto"/>
                              <w:vAlign w:val="center"/>
                              <w:hideMark/>
                            </w:tcPr>
                            <w:p w14:paraId="392C627B"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Le CSA-SD carte scolaire de rentrée est convoqué jeudi 10 septembre à 8h30.</w:t>
                              </w:r>
                            </w:p>
                          </w:tc>
                        </w:tr>
                      </w:tbl>
                      <w:p w14:paraId="5CD4A938"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136117E3" w14:textId="77777777">
                          <w:tc>
                            <w:tcPr>
                              <w:tcW w:w="0" w:type="auto"/>
                              <w:vAlign w:val="center"/>
                              <w:hideMark/>
                            </w:tcPr>
                            <w:p w14:paraId="656CA0C8"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Si vos effectifs ont évolué positivement depuis les instances carte scolaire d'avril, si vous estimez qu'une ouverture de classe est nécessaire pour soulager l'ensemble de l'équipe, nous vous invitons à remplir la</w:t>
                              </w:r>
                            </w:p>
                          </w:tc>
                        </w:tr>
                      </w:tbl>
                      <w:p w14:paraId="0EDE2347" w14:textId="77777777" w:rsidR="00162727" w:rsidRPr="00162727" w:rsidRDefault="00162727" w:rsidP="00162727">
                        <w:pPr>
                          <w:spacing w:after="135" w:line="720" w:lineRule="atLeast"/>
                          <w:jc w:val="center"/>
                          <w:outlineLvl w:val="0"/>
                          <w:rPr>
                            <w:rFonts w:ascii="Trebuchet MS" w:eastAsia="Times New Roman" w:hAnsi="Trebuchet MS" w:cs="Times New Roman"/>
                            <w:color w:val="111111"/>
                            <w:kern w:val="36"/>
                            <w:sz w:val="45"/>
                            <w:szCs w:val="45"/>
                            <w:lang w:eastAsia="fr-FR"/>
                            <w14:ligatures w14:val="none"/>
                          </w:rPr>
                        </w:pPr>
                        <w:hyperlink r:id="rId12" w:tgtFrame="_blank" w:history="1">
                          <w:r w:rsidRPr="00162727">
                            <w:rPr>
                              <w:rFonts w:ascii="Trebuchet MS" w:eastAsia="Times New Roman" w:hAnsi="Trebuchet MS" w:cs="Times New Roman"/>
                              <w:color w:val="3364E8"/>
                              <w:kern w:val="36"/>
                              <w:sz w:val="45"/>
                              <w:szCs w:val="45"/>
                              <w:u w:val="single"/>
                              <w:lang w:eastAsia="fr-FR"/>
                              <w14:ligatures w14:val="none"/>
                            </w:rPr>
                            <w:t>[FICHE ENQUETE DE RENTREE]</w:t>
                          </w:r>
                        </w:hyperlink>
                      </w:p>
                      <w:p w14:paraId="7AFC1D07" w14:textId="77777777" w:rsidR="00162727" w:rsidRPr="00162727" w:rsidRDefault="00162727" w:rsidP="00162727">
                        <w:pPr>
                          <w:spacing w:after="99" w:line="528" w:lineRule="atLeast"/>
                          <w:outlineLvl w:val="2"/>
                          <w:rPr>
                            <w:rFonts w:ascii="Trebuchet MS" w:eastAsia="Times New Roman" w:hAnsi="Trebuchet MS" w:cs="Times New Roman"/>
                            <w:color w:val="333333"/>
                            <w:kern w:val="0"/>
                            <w:sz w:val="33"/>
                            <w:szCs w:val="33"/>
                            <w:lang w:eastAsia="fr-FR"/>
                            <w14:ligatures w14:val="none"/>
                          </w:rPr>
                        </w:pPr>
                        <w:proofErr w:type="gramStart"/>
                        <w:r w:rsidRPr="00162727">
                          <w:rPr>
                            <w:rFonts w:ascii="Trebuchet MS" w:eastAsia="Times New Roman" w:hAnsi="Trebuchet MS" w:cs="Times New Roman"/>
                            <w:color w:val="333333"/>
                            <w:kern w:val="0"/>
                            <w:sz w:val="33"/>
                            <w:szCs w:val="33"/>
                            <w:lang w:eastAsia="fr-FR"/>
                            <w14:ligatures w14:val="none"/>
                          </w:rPr>
                          <w:t>et</w:t>
                        </w:r>
                        <w:proofErr w:type="gramEnd"/>
                        <w:r w:rsidRPr="00162727">
                          <w:rPr>
                            <w:rFonts w:ascii="Trebuchet MS" w:eastAsia="Times New Roman" w:hAnsi="Trebuchet MS" w:cs="Times New Roman"/>
                            <w:color w:val="333333"/>
                            <w:kern w:val="0"/>
                            <w:sz w:val="33"/>
                            <w:szCs w:val="33"/>
                            <w:lang w:eastAsia="fr-FR"/>
                            <w14:ligatures w14:val="none"/>
                          </w:rPr>
                          <w:t xml:space="preserve"> à nous la retourner pour le </w:t>
                        </w:r>
                        <w:r w:rsidRPr="00162727">
                          <w:rPr>
                            <w:rFonts w:ascii="Trebuchet MS" w:eastAsia="Times New Roman" w:hAnsi="Trebuchet MS" w:cs="Times New Roman"/>
                            <w:b/>
                            <w:bCs/>
                            <w:color w:val="333333"/>
                            <w:kern w:val="0"/>
                            <w:sz w:val="33"/>
                            <w:szCs w:val="33"/>
                            <w:lang w:eastAsia="fr-FR"/>
                            <w14:ligatures w14:val="none"/>
                          </w:rPr>
                          <w:t>mardi 8 septembre au plus tard</w:t>
                        </w:r>
                        <w:r w:rsidRPr="00162727">
                          <w:rPr>
                            <w:rFonts w:ascii="Trebuchet MS" w:eastAsia="Times New Roman" w:hAnsi="Trebuchet MS" w:cs="Times New Roman"/>
                            <w:color w:val="333333"/>
                            <w:kern w:val="0"/>
                            <w:sz w:val="33"/>
                            <w:szCs w:val="33"/>
                            <w:lang w:eastAsia="fr-FR"/>
                            <w14:ligatures w14:val="none"/>
                          </w:rPr>
                          <w:t>, à l'adresse mail dédiée : </w:t>
                        </w:r>
                        <w:hyperlink r:id="rId13" w:tgtFrame="_blank" w:history="1">
                          <w:r w:rsidRPr="00162727">
                            <w:rPr>
                              <w:rFonts w:ascii="Trebuchet MS" w:eastAsia="Times New Roman" w:hAnsi="Trebuchet MS" w:cs="Times New Roman"/>
                              <w:color w:val="1155CC"/>
                              <w:kern w:val="0"/>
                              <w:sz w:val="33"/>
                              <w:szCs w:val="33"/>
                              <w:u w:val="single"/>
                              <w:lang w:eastAsia="fr-FR"/>
                              <w14:ligatures w14:val="none"/>
                            </w:rPr>
                            <w:t>cartescolaire@snudifo13.org</w:t>
                          </w:r>
                        </w:hyperlink>
                      </w:p>
                      <w:p w14:paraId="34F28543"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30DB02C4" w14:textId="77777777">
                          <w:tc>
                            <w:tcPr>
                              <w:tcW w:w="0" w:type="auto"/>
                              <w:vAlign w:val="center"/>
                              <w:hideMark/>
                            </w:tcPr>
                            <w:p w14:paraId="56EF2E96"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Le SNUDI FO 13 a voté contre la carte scolaire du DASEN qui a validé </w:t>
                              </w:r>
                              <w:r w:rsidRPr="00162727">
                                <w:rPr>
                                  <w:rFonts w:ascii="Trebuchet MS" w:eastAsia="Times New Roman" w:hAnsi="Trebuchet MS" w:cs="Times New Roman"/>
                                  <w:b/>
                                  <w:bCs/>
                                  <w:color w:val="000000"/>
                                  <w:kern w:val="0"/>
                                  <w:sz w:val="27"/>
                                  <w:szCs w:val="27"/>
                                  <w:lang w:eastAsia="fr-FR"/>
                                  <w14:ligatures w14:val="none"/>
                                </w:rPr>
                                <w:t>103 fermetures contre 72 ouvertures de classes</w:t>
                              </w:r>
                              <w:r w:rsidRPr="00162727">
                                <w:rPr>
                                  <w:rFonts w:ascii="Trebuchet MS" w:eastAsia="Times New Roman" w:hAnsi="Trebuchet MS" w:cs="Times New Roman"/>
                                  <w:color w:val="000000"/>
                                  <w:kern w:val="0"/>
                                  <w:sz w:val="27"/>
                                  <w:szCs w:val="27"/>
                                  <w:lang w:eastAsia="fr-FR"/>
                                  <w14:ligatures w14:val="none"/>
                                </w:rPr>
                                <w:t>, traduction départementale des 3256 suppressions de postes décidés par le gouvernement Macron-Lecornu dont 1891 postes dans le 1er degré.</w:t>
                              </w:r>
                            </w:p>
                          </w:tc>
                        </w:tr>
                      </w:tbl>
                      <w:p w14:paraId="5D05DD9C"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1D7A32C9" w14:textId="77777777">
                          <w:tc>
                            <w:tcPr>
                              <w:tcW w:w="0" w:type="auto"/>
                              <w:vAlign w:val="center"/>
                              <w:hideMark/>
                            </w:tcPr>
                            <w:p w14:paraId="4513A3A8"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Sacrifier l'Education nationale dans ce budget d'austérité n'est pas une fatalité, </w:t>
                              </w:r>
                              <w:r w:rsidRPr="00162727">
                                <w:rPr>
                                  <w:rFonts w:ascii="Trebuchet MS" w:eastAsia="Times New Roman" w:hAnsi="Trebuchet MS" w:cs="Times New Roman"/>
                                  <w:b/>
                                  <w:bCs/>
                                  <w:color w:val="000000"/>
                                  <w:kern w:val="0"/>
                                  <w:sz w:val="27"/>
                                  <w:szCs w:val="27"/>
                                  <w:lang w:eastAsia="fr-FR"/>
                                  <w14:ligatures w14:val="none"/>
                                </w:rPr>
                                <w:t>c'est un choix politique assumé par le gouvernement</w:t>
                              </w:r>
                              <w:r w:rsidRPr="00162727">
                                <w:rPr>
                                  <w:rFonts w:ascii="Trebuchet MS" w:eastAsia="Times New Roman" w:hAnsi="Trebuchet MS" w:cs="Times New Roman"/>
                                  <w:color w:val="000000"/>
                                  <w:kern w:val="0"/>
                                  <w:sz w:val="27"/>
                                  <w:szCs w:val="27"/>
                                  <w:lang w:eastAsia="fr-FR"/>
                                  <w14:ligatures w14:val="none"/>
                                </w:rPr>
                                <w:t>... mais ce n'est pas le nôtre, ce n'est pas celui des personnels, des parents d'élèves et des élus qui se sont rassemblés devant la DSDEN à l'occasion des instances carte scolaire pour réclamer l'annulation de la fermeture ou l'ouverture d'une classe.</w:t>
                              </w:r>
                            </w:p>
                          </w:tc>
                        </w:tr>
                      </w:tbl>
                      <w:p w14:paraId="73FAF8D2"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74954B05" w14:textId="77777777">
                          <w:tc>
                            <w:tcPr>
                              <w:tcW w:w="0" w:type="auto"/>
                              <w:vAlign w:val="center"/>
                              <w:hideMark/>
                            </w:tcPr>
                            <w:p w14:paraId="7E288C24"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Pour le SNUDI FO 13, il est impossible de cautionner ces choix, dictés par une enveloppe fermée de postes attribués par le ministère au département.</w:t>
                              </w:r>
                            </w:p>
                          </w:tc>
                        </w:tr>
                      </w:tbl>
                      <w:p w14:paraId="1E6BE818"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0179C622" w14:textId="77777777">
                          <w:tc>
                            <w:tcPr>
                              <w:tcW w:w="0" w:type="auto"/>
                              <w:vAlign w:val="center"/>
                              <w:hideMark/>
                            </w:tcPr>
                            <w:p w14:paraId="2CB39C23"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
                          </w:tc>
                        </w:tr>
                      </w:tbl>
                      <w:p w14:paraId="37B2AA8B" w14:textId="77777777" w:rsidR="00162727" w:rsidRPr="00162727" w:rsidRDefault="00162727" w:rsidP="00162727">
                        <w:pPr>
                          <w:spacing w:after="99" w:line="528" w:lineRule="atLeast"/>
                          <w:outlineLvl w:val="2"/>
                          <w:rPr>
                            <w:rFonts w:ascii="Trebuchet MS" w:eastAsia="Times New Roman" w:hAnsi="Trebuchet MS" w:cs="Times New Roman"/>
                            <w:color w:val="333333"/>
                            <w:kern w:val="0"/>
                            <w:sz w:val="33"/>
                            <w:szCs w:val="33"/>
                            <w:lang w:eastAsia="fr-FR"/>
                            <w14:ligatures w14:val="none"/>
                          </w:rPr>
                        </w:pPr>
                        <w:r w:rsidRPr="00162727">
                          <w:rPr>
                            <w:rFonts w:ascii="Trebuchet MS" w:eastAsia="Times New Roman" w:hAnsi="Trebuchet MS" w:cs="Times New Roman"/>
                            <w:b/>
                            <w:bCs/>
                            <w:color w:val="E03E2D"/>
                            <w:kern w:val="0"/>
                            <w:sz w:val="33"/>
                            <w:szCs w:val="33"/>
                            <w:lang w:eastAsia="fr-FR"/>
                            <w14:ligatures w14:val="none"/>
                          </w:rPr>
                          <w:t>Rappel des votes en CSA-D :</w:t>
                        </w:r>
                      </w:p>
                      <w:tbl>
                        <w:tblPr>
                          <w:tblW w:w="5000" w:type="pct"/>
                          <w:tblCellMar>
                            <w:left w:w="0" w:type="dxa"/>
                            <w:right w:w="0" w:type="dxa"/>
                          </w:tblCellMar>
                          <w:tblLook w:val="04A0" w:firstRow="1" w:lastRow="0" w:firstColumn="1" w:lastColumn="0" w:noHBand="0" w:noVBand="1"/>
                        </w:tblPr>
                        <w:tblGrid>
                          <w:gridCol w:w="9300"/>
                        </w:tblGrid>
                        <w:tr w:rsidR="00162727" w:rsidRPr="00162727" w14:paraId="6D69A218" w14:textId="77777777">
                          <w:tc>
                            <w:tcPr>
                              <w:tcW w:w="0" w:type="auto"/>
                              <w:vAlign w:val="center"/>
                              <w:hideMark/>
                            </w:tcPr>
                            <w:p w14:paraId="5C456612"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Pour : 0 voix</w:t>
                              </w:r>
                            </w:p>
                          </w:tc>
                        </w:tr>
                      </w:tbl>
                      <w:p w14:paraId="087C5F98"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17832C41" w14:textId="77777777">
                          <w:tc>
                            <w:tcPr>
                              <w:tcW w:w="0" w:type="auto"/>
                              <w:vAlign w:val="center"/>
                              <w:hideMark/>
                            </w:tcPr>
                            <w:p w14:paraId="266BFAD9"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Contre : 6 voix (</w:t>
                              </w:r>
                              <w:r w:rsidRPr="00162727">
                                <w:rPr>
                                  <w:rFonts w:ascii="Trebuchet MS" w:eastAsia="Times New Roman" w:hAnsi="Trebuchet MS" w:cs="Times New Roman"/>
                                  <w:color w:val="E03E2D"/>
                                  <w:kern w:val="0"/>
                                  <w:sz w:val="27"/>
                                  <w:szCs w:val="27"/>
                                  <w:lang w:eastAsia="fr-FR"/>
                                  <w14:ligatures w14:val="none"/>
                                </w:rPr>
                                <w:t>FO</w:t>
                              </w:r>
                              <w:r w:rsidRPr="00162727">
                                <w:rPr>
                                  <w:rFonts w:ascii="Trebuchet MS" w:eastAsia="Times New Roman" w:hAnsi="Trebuchet MS" w:cs="Times New Roman"/>
                                  <w:color w:val="000000"/>
                                  <w:kern w:val="0"/>
                                  <w:sz w:val="27"/>
                                  <w:szCs w:val="27"/>
                                  <w:lang w:eastAsia="fr-FR"/>
                                  <w14:ligatures w14:val="none"/>
                                </w:rPr>
                                <w:t>, FSU, CGT)</w:t>
                              </w:r>
                            </w:p>
                          </w:tc>
                        </w:tr>
                      </w:tbl>
                      <w:p w14:paraId="1E456FCA"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34F112FF" w14:textId="77777777">
                          <w:tc>
                            <w:tcPr>
                              <w:tcW w:w="0" w:type="auto"/>
                              <w:vAlign w:val="center"/>
                              <w:hideMark/>
                            </w:tcPr>
                            <w:p w14:paraId="68DE585F"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Abstention : 2 voix (</w:t>
                              </w:r>
                              <w:r w:rsidRPr="00162727">
                                <w:rPr>
                                  <w:rFonts w:ascii="Trebuchet MS" w:eastAsia="Times New Roman" w:hAnsi="Trebuchet MS" w:cs="Times New Roman"/>
                                  <w:color w:val="169179"/>
                                  <w:kern w:val="0"/>
                                  <w:sz w:val="27"/>
                                  <w:szCs w:val="27"/>
                                  <w:lang w:eastAsia="fr-FR"/>
                                  <w14:ligatures w14:val="none"/>
                                </w:rPr>
                                <w:t>SE UNSA</w:t>
                              </w:r>
                              <w:r w:rsidRPr="00162727">
                                <w:rPr>
                                  <w:rFonts w:ascii="Trebuchet MS" w:eastAsia="Times New Roman" w:hAnsi="Trebuchet MS" w:cs="Times New Roman"/>
                                  <w:color w:val="000000"/>
                                  <w:kern w:val="0"/>
                                  <w:sz w:val="27"/>
                                  <w:szCs w:val="27"/>
                                  <w:lang w:eastAsia="fr-FR"/>
                                  <w14:ligatures w14:val="none"/>
                                </w:rPr>
                                <w:t>)</w:t>
                              </w:r>
                            </w:p>
                          </w:tc>
                        </w:tr>
                      </w:tbl>
                      <w:p w14:paraId="1F729C5A"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0AC23FEF" w14:textId="77777777">
                          <w:tc>
                            <w:tcPr>
                              <w:tcW w:w="0" w:type="auto"/>
                              <w:vAlign w:val="center"/>
                              <w:hideMark/>
                            </w:tcPr>
                            <w:p w14:paraId="0AE4E8C3"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A quelques jours de la rentrée, le ministre, le recteur et le DASEN ne peuvent pas garantir que tous les élèves auront les enseignants auxquels ils ont droit sur tout le territoire.</w:t>
                              </w:r>
                            </w:p>
                          </w:tc>
                        </w:tr>
                      </w:tbl>
                      <w:p w14:paraId="591B650D"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2ECF189D" w14:textId="77777777">
                          <w:tc>
                            <w:tcPr>
                              <w:tcW w:w="0" w:type="auto"/>
                              <w:vAlign w:val="center"/>
                              <w:hideMark/>
                            </w:tcPr>
                            <w:p w14:paraId="0B008A87"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Les affectations de tous les collègues ne sont toujours pas clôturées...</w:t>
                              </w:r>
                            </w:p>
                          </w:tc>
                        </w:tr>
                      </w:tbl>
                      <w:p w14:paraId="59F00205"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42F14C19" w14:textId="77777777">
                          <w:tc>
                            <w:tcPr>
                              <w:tcW w:w="0" w:type="auto"/>
                              <w:vAlign w:val="center"/>
                              <w:hideMark/>
                            </w:tcPr>
                            <w:p w14:paraId="678A627D"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
                          </w:tc>
                        </w:tr>
                      </w:tbl>
                      <w:p w14:paraId="3E012A22"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7951C5E9" w14:textId="77777777">
                          <w:tc>
                            <w:tcPr>
                              <w:tcW w:w="0" w:type="auto"/>
                              <w:vAlign w:val="center"/>
                              <w:hideMark/>
                            </w:tcPr>
                            <w:p w14:paraId="4DBA2607"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b/>
                                  <w:bCs/>
                                  <w:color w:val="E03E2D"/>
                                  <w:kern w:val="0"/>
                                  <w:sz w:val="27"/>
                                  <w:szCs w:val="27"/>
                                  <w:lang w:eastAsia="fr-FR"/>
                                  <w14:ligatures w14:val="none"/>
                                </w:rPr>
                                <w:t>Le SNUDI FO 13 défendra tous les dossiers transmis par les écoles et revendiquera lors de l'instance :</w:t>
                              </w:r>
                            </w:p>
                          </w:tc>
                        </w:tr>
                      </w:tbl>
                      <w:p w14:paraId="51228703"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l'annulation</w:t>
                        </w:r>
                        <w:proofErr w:type="gramEnd"/>
                        <w:r w:rsidRPr="00162727">
                          <w:rPr>
                            <w:rFonts w:ascii="Trebuchet MS" w:eastAsia="Times New Roman" w:hAnsi="Trebuchet MS" w:cs="Times New Roman"/>
                            <w:color w:val="000000"/>
                            <w:kern w:val="0"/>
                            <w:sz w:val="27"/>
                            <w:szCs w:val="27"/>
                            <w:lang w:eastAsia="fr-FR"/>
                            <w14:ligatures w14:val="none"/>
                          </w:rPr>
                          <w:t xml:space="preserve"> de toutes les fermetures</w:t>
                        </w:r>
                      </w:p>
                      <w:p w14:paraId="34A2523C"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l'ouverture</w:t>
                        </w:r>
                        <w:proofErr w:type="gramEnd"/>
                        <w:r w:rsidRPr="00162727">
                          <w:rPr>
                            <w:rFonts w:ascii="Trebuchet MS" w:eastAsia="Times New Roman" w:hAnsi="Trebuchet MS" w:cs="Times New Roman"/>
                            <w:color w:val="000000"/>
                            <w:kern w:val="0"/>
                            <w:sz w:val="27"/>
                            <w:szCs w:val="27"/>
                            <w:lang w:eastAsia="fr-FR"/>
                            <w14:ligatures w14:val="none"/>
                          </w:rPr>
                          <w:t xml:space="preserve"> des postes et des classes nécessaires</w:t>
                        </w:r>
                      </w:p>
                      <w:p w14:paraId="5239A0F6"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la</w:t>
                        </w:r>
                        <w:proofErr w:type="gramEnd"/>
                        <w:r w:rsidRPr="00162727">
                          <w:rPr>
                            <w:rFonts w:ascii="Trebuchet MS" w:eastAsia="Times New Roman" w:hAnsi="Trebuchet MS" w:cs="Times New Roman"/>
                            <w:color w:val="000000"/>
                            <w:kern w:val="0"/>
                            <w:sz w:val="27"/>
                            <w:szCs w:val="27"/>
                            <w:lang w:eastAsia="fr-FR"/>
                            <w14:ligatures w14:val="none"/>
                          </w:rPr>
                          <w:t xml:space="preserve"> création des postes de remplaçants à hauteur des besoins réels</w:t>
                        </w:r>
                      </w:p>
                      <w:p w14:paraId="07E0DD0E"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le</w:t>
                        </w:r>
                        <w:proofErr w:type="gramEnd"/>
                        <w:r w:rsidRPr="00162727">
                          <w:rPr>
                            <w:rFonts w:ascii="Trebuchet MS" w:eastAsia="Times New Roman" w:hAnsi="Trebuchet MS" w:cs="Times New Roman"/>
                            <w:color w:val="000000"/>
                            <w:kern w:val="0"/>
                            <w:sz w:val="27"/>
                            <w:szCs w:val="27"/>
                            <w:lang w:eastAsia="fr-FR"/>
                            <w14:ligatures w14:val="none"/>
                          </w:rPr>
                          <w:t xml:space="preserve"> recrutement d'AESH à hauteur des besoins et des notifications MDPH</w:t>
                        </w:r>
                      </w:p>
                      <w:p w14:paraId="588D13D6"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l'abandon</w:t>
                        </w:r>
                        <w:proofErr w:type="gramEnd"/>
                        <w:r w:rsidRPr="00162727">
                          <w:rPr>
                            <w:rFonts w:ascii="Trebuchet MS" w:eastAsia="Times New Roman" w:hAnsi="Trebuchet MS" w:cs="Times New Roman"/>
                            <w:color w:val="000000"/>
                            <w:kern w:val="0"/>
                            <w:sz w:val="27"/>
                            <w:szCs w:val="27"/>
                            <w:lang w:eastAsia="fr-FR"/>
                            <w14:ligatures w14:val="none"/>
                          </w:rPr>
                          <w:t xml:space="preserve"> des PAS</w:t>
                        </w:r>
                      </w:p>
                      <w:p w14:paraId="373EE9F6"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la</w:t>
                        </w:r>
                        <w:proofErr w:type="gramEnd"/>
                        <w:r w:rsidRPr="00162727">
                          <w:rPr>
                            <w:rFonts w:ascii="Trebuchet MS" w:eastAsia="Times New Roman" w:hAnsi="Trebuchet MS" w:cs="Times New Roman"/>
                            <w:color w:val="000000"/>
                            <w:kern w:val="0"/>
                            <w:sz w:val="27"/>
                            <w:szCs w:val="27"/>
                            <w:lang w:eastAsia="fr-FR"/>
                            <w14:ligatures w14:val="none"/>
                          </w:rPr>
                          <w:t xml:space="preserve"> création des postes en ESMS à hauteur des besoins</w:t>
                        </w:r>
                      </w:p>
                      <w:p w14:paraId="03A24775" w14:textId="77777777" w:rsidR="00162727" w:rsidRPr="00162727" w:rsidRDefault="00162727" w:rsidP="00162727">
                        <w:pPr>
                          <w:numPr>
                            <w:ilvl w:val="0"/>
                            <w:numId w:val="4"/>
                          </w:numPr>
                          <w:spacing w:before="100" w:beforeAutospacing="1" w:after="150" w:line="432" w:lineRule="atLeast"/>
                          <w:ind w:left="945"/>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l'amélioration</w:t>
                        </w:r>
                        <w:proofErr w:type="gramEnd"/>
                        <w:r w:rsidRPr="00162727">
                          <w:rPr>
                            <w:rFonts w:ascii="Trebuchet MS" w:eastAsia="Times New Roman" w:hAnsi="Trebuchet MS" w:cs="Times New Roman"/>
                            <w:color w:val="000000"/>
                            <w:kern w:val="0"/>
                            <w:sz w:val="27"/>
                            <w:szCs w:val="27"/>
                            <w:lang w:eastAsia="fr-FR"/>
                            <w14:ligatures w14:val="none"/>
                          </w:rPr>
                          <w:t xml:space="preserve"> des décharges pour tous les directeurs</w:t>
                        </w:r>
                      </w:p>
                    </w:tc>
                  </w:tr>
                  <w:tr w:rsidR="00162727" w:rsidRPr="00162727" w14:paraId="40C1D8FD" w14:textId="77777777">
                    <w:tc>
                      <w:tcPr>
                        <w:tcW w:w="0" w:type="auto"/>
                        <w:tcMar>
                          <w:top w:w="195" w:type="dxa"/>
                          <w:left w:w="300" w:type="dxa"/>
                          <w:bottom w:w="195"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2A7EA878" w14:textId="77777777">
                          <w:tc>
                            <w:tcPr>
                              <w:tcW w:w="0" w:type="auto"/>
                              <w:tcBorders>
                                <w:top w:val="single" w:sz="18" w:space="0" w:color="F30F2F"/>
                              </w:tcBorders>
                              <w:vAlign w:val="center"/>
                              <w:hideMark/>
                            </w:tcPr>
                            <w:p w14:paraId="10BC7FC7"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5811DFC1"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r w:rsidR="00162727" w:rsidRPr="00162727" w14:paraId="2FAA1CE0"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203FFD0E" w14:textId="77777777">
                          <w:tc>
                            <w:tcPr>
                              <w:tcW w:w="0" w:type="auto"/>
                              <w:vAlign w:val="center"/>
                              <w:hideMark/>
                            </w:tcPr>
                            <w:p w14:paraId="67AE2EA2"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i/>
                                  <w:iCs/>
                                  <w:color w:val="000000"/>
                                  <w:kern w:val="0"/>
                                  <w:sz w:val="27"/>
                                  <w:szCs w:val="27"/>
                                  <w:lang w:eastAsia="fr-FR"/>
                                  <w14:ligatures w14:val="none"/>
                                </w:rPr>
                                <w:t xml:space="preserve">Fermetures de classes, manque d'AESH et de remplaçants, fusion des brigades, instauration à marche forcée des PAS, manque de places en ESMS, températures caniculaires dans nos écoles, intox médiatique sur nos salaires, vol de nos données informatiques, blocage des accès ONDE et </w:t>
                              </w:r>
                              <w:proofErr w:type="spellStart"/>
                              <w:r w:rsidRPr="00162727">
                                <w:rPr>
                                  <w:rFonts w:ascii="Trebuchet MS" w:eastAsia="Times New Roman" w:hAnsi="Trebuchet MS" w:cs="Times New Roman"/>
                                  <w:i/>
                                  <w:iCs/>
                                  <w:color w:val="000000"/>
                                  <w:kern w:val="0"/>
                                  <w:sz w:val="27"/>
                                  <w:szCs w:val="27"/>
                                  <w:lang w:eastAsia="fr-FR"/>
                                  <w14:ligatures w14:val="none"/>
                                </w:rPr>
                                <w:t>IProf</w:t>
                              </w:r>
                              <w:proofErr w:type="spellEnd"/>
                              <w:r w:rsidRPr="00162727">
                                <w:rPr>
                                  <w:rFonts w:ascii="Trebuchet MS" w:eastAsia="Times New Roman" w:hAnsi="Trebuchet MS" w:cs="Times New Roman"/>
                                  <w:i/>
                                  <w:iCs/>
                                  <w:color w:val="000000"/>
                                  <w:kern w:val="0"/>
                                  <w:sz w:val="27"/>
                                  <w:szCs w:val="27"/>
                                  <w:lang w:eastAsia="fr-FR"/>
                                  <w14:ligatures w14:val="none"/>
                                </w:rPr>
                                <w:t>...</w:t>
                              </w:r>
                            </w:p>
                          </w:tc>
                        </w:tr>
                      </w:tbl>
                      <w:p w14:paraId="51DBD3C2" w14:textId="77777777" w:rsidR="00162727" w:rsidRPr="00162727" w:rsidRDefault="00162727" w:rsidP="00162727">
                        <w:pPr>
                          <w:spacing w:after="108" w:line="576" w:lineRule="atLeast"/>
                          <w:jc w:val="center"/>
                          <w:outlineLvl w:val="1"/>
                          <w:rPr>
                            <w:rFonts w:ascii="Trebuchet MS" w:eastAsia="Times New Roman" w:hAnsi="Trebuchet MS" w:cs="Times New Roman"/>
                            <w:color w:val="222222"/>
                            <w:kern w:val="0"/>
                            <w:sz w:val="36"/>
                            <w:szCs w:val="36"/>
                            <w:lang w:eastAsia="fr-FR"/>
                            <w14:ligatures w14:val="none"/>
                          </w:rPr>
                        </w:pPr>
                        <w:r w:rsidRPr="00162727">
                          <w:rPr>
                            <w:rFonts w:ascii="Trebuchet MS" w:eastAsia="Times New Roman" w:hAnsi="Trebuchet MS" w:cs="Times New Roman"/>
                            <w:color w:val="E03E2D"/>
                            <w:kern w:val="0"/>
                            <w:sz w:val="36"/>
                            <w:szCs w:val="36"/>
                            <w:lang w:eastAsia="fr-FR"/>
                            <w14:ligatures w14:val="none"/>
                          </w:rPr>
                          <w:t>I</w:t>
                        </w:r>
                        <w:r w:rsidRPr="00162727">
                          <w:rPr>
                            <w:rFonts w:ascii="Trebuchet MS" w:eastAsia="Times New Roman" w:hAnsi="Trebuchet MS" w:cs="Times New Roman"/>
                            <w:b/>
                            <w:bCs/>
                            <w:color w:val="E03E2D"/>
                            <w:kern w:val="0"/>
                            <w:sz w:val="36"/>
                            <w:szCs w:val="36"/>
                            <w:lang w:eastAsia="fr-FR"/>
                            <w14:ligatures w14:val="none"/>
                          </w:rPr>
                          <w:t>MPOSSIBLE DE FAIRE LA RENTREE DANS CES CONDITIONS !</w:t>
                        </w:r>
                      </w:p>
                      <w:p w14:paraId="795792DD" w14:textId="77777777" w:rsidR="00162727" w:rsidRPr="00162727" w:rsidRDefault="00162727" w:rsidP="00162727">
                        <w:pPr>
                          <w:spacing w:after="0" w:line="528" w:lineRule="atLeast"/>
                          <w:jc w:val="center"/>
                          <w:outlineLvl w:val="2"/>
                          <w:rPr>
                            <w:rFonts w:ascii="Trebuchet MS" w:eastAsia="Times New Roman" w:hAnsi="Trebuchet MS" w:cs="Times New Roman"/>
                            <w:color w:val="333333"/>
                            <w:kern w:val="0"/>
                            <w:sz w:val="33"/>
                            <w:szCs w:val="33"/>
                            <w:lang w:eastAsia="fr-FR"/>
                            <w14:ligatures w14:val="none"/>
                          </w:rPr>
                        </w:pPr>
                        <w:r w:rsidRPr="00162727">
                          <w:rPr>
                            <w:rFonts w:ascii="Trebuchet MS" w:eastAsia="Times New Roman" w:hAnsi="Trebuchet MS" w:cs="Times New Roman"/>
                            <w:i/>
                            <w:iCs/>
                            <w:color w:val="E03E2D"/>
                            <w:kern w:val="0"/>
                            <w:sz w:val="33"/>
                            <w:szCs w:val="33"/>
                            <w:lang w:eastAsia="fr-FR"/>
                            <w14:ligatures w14:val="none"/>
                          </w:rPr>
                          <w:t>Etablissons nos revendications et, si les autorités de l’Éducation Nationale n’y répondent pas, décidons la grève dès la rentrée !</w:t>
                        </w:r>
                      </w:p>
                    </w:tc>
                  </w:tr>
                </w:tbl>
                <w:p w14:paraId="2C228921"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6FF41E9C"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3B9AB76C" w14:textId="77777777">
        <w:tc>
          <w:tcPr>
            <w:tcW w:w="0" w:type="auto"/>
            <w:shd w:val="clear" w:color="auto" w:fill="F3DBDB"/>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1744DE34"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41FC6486"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33B73484" w14:textId="77777777">
                          <w:tc>
                            <w:tcPr>
                              <w:tcW w:w="0" w:type="auto"/>
                              <w:vAlign w:val="center"/>
                              <w:hideMark/>
                            </w:tcPr>
                            <w:p w14:paraId="5FAABA3A"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FORCE OUVRIERE a déposé un </w:t>
                              </w:r>
                              <w:r w:rsidRPr="00162727">
                                <w:rPr>
                                  <w:rFonts w:ascii="Trebuchet MS" w:eastAsia="Times New Roman" w:hAnsi="Trebuchet MS" w:cs="Times New Roman"/>
                                  <w:b/>
                                  <w:bCs/>
                                  <w:color w:val="000000"/>
                                  <w:kern w:val="0"/>
                                  <w:sz w:val="27"/>
                                  <w:szCs w:val="27"/>
                                  <w:lang w:eastAsia="fr-FR"/>
                                  <w14:ligatures w14:val="none"/>
                                </w:rPr>
                                <w:t>préavis de grève du 31 août au 17 octobre</w:t>
                              </w:r>
                              <w:r w:rsidRPr="00162727">
                                <w:rPr>
                                  <w:rFonts w:ascii="Trebuchet MS" w:eastAsia="Times New Roman" w:hAnsi="Trebuchet MS" w:cs="Times New Roman"/>
                                  <w:color w:val="000000"/>
                                  <w:kern w:val="0"/>
                                  <w:sz w:val="27"/>
                                  <w:szCs w:val="27"/>
                                  <w:lang w:eastAsia="fr-FR"/>
                                  <w14:ligatures w14:val="none"/>
                                </w:rPr>
                                <w:t> pour couvrir toutes les actions et mobilisations que décideront les collègues, dans l'unité avec leurs organisations syndicales.</w:t>
                              </w:r>
                            </w:p>
                          </w:tc>
                        </w:tr>
                      </w:tbl>
                      <w:p w14:paraId="16667696"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74B98074" w14:textId="77777777">
                          <w:tc>
                            <w:tcPr>
                              <w:tcW w:w="0" w:type="auto"/>
                              <w:vAlign w:val="center"/>
                              <w:hideMark/>
                            </w:tcPr>
                            <w:p w14:paraId="73E008AB"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hyperlink r:id="rId14" w:tgtFrame="_blank" w:history="1">
                                <w:r w:rsidRPr="00162727">
                                  <w:rPr>
                                    <w:rFonts w:ascii="Trebuchet MS" w:eastAsia="Times New Roman" w:hAnsi="Trebuchet MS" w:cs="Times New Roman"/>
                                    <w:b/>
                                    <w:bCs/>
                                    <w:color w:val="3364E8"/>
                                    <w:kern w:val="0"/>
                                    <w:sz w:val="27"/>
                                    <w:szCs w:val="27"/>
                                    <w:u w:val="single"/>
                                    <w:lang w:eastAsia="fr-FR"/>
                                    <w14:ligatures w14:val="none"/>
                                  </w:rPr>
                                  <w:t>[Voir ICI le préavis national]</w:t>
                                </w:r>
                              </w:hyperlink>
                            </w:p>
                          </w:tc>
                        </w:tr>
                      </w:tbl>
                      <w:p w14:paraId="0B81D78F"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52F98B95" w14:textId="77777777">
                          <w:tc>
                            <w:tcPr>
                              <w:tcW w:w="0" w:type="auto"/>
                              <w:vAlign w:val="center"/>
                              <w:hideMark/>
                            </w:tcPr>
                            <w:p w14:paraId="0F372E57"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Le SNUDI FO 13 soutiendra tous les collègues, toutes les équipes qui décideront de ne pas accepter les conditions de rentrée imposées par ce gouvernement et ce ministère !</w:t>
                              </w:r>
                            </w:p>
                          </w:tc>
                        </w:tr>
                      </w:tbl>
                      <w:p w14:paraId="4A6CB403"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63BE5550" w14:textId="77777777">
                          <w:tc>
                            <w:tcPr>
                              <w:tcW w:w="0" w:type="auto"/>
                              <w:vAlign w:val="center"/>
                              <w:hideMark/>
                            </w:tcPr>
                            <w:p w14:paraId="4742AB9C"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Dès à présent, vous pouvez </w:t>
                              </w:r>
                              <w:r w:rsidRPr="00162727">
                                <w:rPr>
                                  <w:rFonts w:ascii="Trebuchet MS" w:eastAsia="Times New Roman" w:hAnsi="Trebuchet MS" w:cs="Times New Roman"/>
                                  <w:b/>
                                  <w:bCs/>
                                  <w:color w:val="000000"/>
                                  <w:kern w:val="0"/>
                                  <w:sz w:val="27"/>
                                  <w:szCs w:val="27"/>
                                  <w:lang w:eastAsia="fr-FR"/>
                                  <w14:ligatures w14:val="none"/>
                                </w:rPr>
                                <w:t>déposer vos intentions de grève</w:t>
                              </w:r>
                              <w:r w:rsidRPr="00162727">
                                <w:rPr>
                                  <w:rFonts w:ascii="Trebuchet MS" w:eastAsia="Times New Roman" w:hAnsi="Trebuchet MS" w:cs="Times New Roman"/>
                                  <w:color w:val="000000"/>
                                  <w:kern w:val="0"/>
                                  <w:sz w:val="27"/>
                                  <w:szCs w:val="27"/>
                                  <w:lang w:eastAsia="fr-FR"/>
                                  <w14:ligatures w14:val="none"/>
                                </w:rPr>
                                <w:t> pour plusieurs jours --&gt; </w:t>
                              </w:r>
                              <w:hyperlink r:id="rId15" w:tgtFrame="_blank" w:history="1">
                                <w:r w:rsidRPr="00162727">
                                  <w:rPr>
                                    <w:rFonts w:ascii="Trebuchet MS" w:eastAsia="Times New Roman" w:hAnsi="Trebuchet MS" w:cs="Times New Roman"/>
                                    <w:b/>
                                    <w:bCs/>
                                    <w:color w:val="3364E8"/>
                                    <w:kern w:val="0"/>
                                    <w:sz w:val="27"/>
                                    <w:szCs w:val="27"/>
                                    <w:u w:val="single"/>
                                    <w:lang w:eastAsia="fr-FR"/>
                                    <w14:ligatures w14:val="none"/>
                                  </w:rPr>
                                  <w:t>[ à télécharger ICI]</w:t>
                                </w:r>
                              </w:hyperlink>
                            </w:p>
                          </w:tc>
                        </w:tr>
                      </w:tbl>
                      <w:p w14:paraId="17DBCF82" w14:textId="77777777" w:rsidR="00162727" w:rsidRPr="00162727" w:rsidRDefault="00162727" w:rsidP="00162727">
                        <w:pPr>
                          <w:spacing w:after="0" w:line="240" w:lineRule="auto"/>
                          <w:rPr>
                            <w:rFonts w:ascii="Times New Roman" w:eastAsia="Times New Roman" w:hAnsi="Times New Roman" w:cs="Times New Roman"/>
                            <w:vanish/>
                            <w:kern w:val="0"/>
                            <w:sz w:val="24"/>
                            <w:szCs w:val="24"/>
                            <w:lang w:eastAsia="fr-FR"/>
                            <w14:ligatures w14:val="none"/>
                          </w:rPr>
                        </w:pPr>
                      </w:p>
                      <w:tbl>
                        <w:tblPr>
                          <w:tblW w:w="5000" w:type="pct"/>
                          <w:tblCellMar>
                            <w:left w:w="0" w:type="dxa"/>
                            <w:right w:w="0" w:type="dxa"/>
                          </w:tblCellMar>
                          <w:tblLook w:val="04A0" w:firstRow="1" w:lastRow="0" w:firstColumn="1" w:lastColumn="0" w:noHBand="0" w:noVBand="1"/>
                        </w:tblPr>
                        <w:tblGrid>
                          <w:gridCol w:w="9300"/>
                        </w:tblGrid>
                        <w:tr w:rsidR="00162727" w:rsidRPr="00162727" w14:paraId="311AC7CE" w14:textId="77777777">
                          <w:tc>
                            <w:tcPr>
                              <w:tcW w:w="0" w:type="auto"/>
                              <w:vAlign w:val="center"/>
                              <w:hideMark/>
                            </w:tcPr>
                            <w:p w14:paraId="66B461DA"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hyperlink r:id="rId16" w:tgtFrame="_blank" w:history="1">
                                <w:r w:rsidRPr="00162727">
                                  <w:rPr>
                                    <w:rFonts w:ascii="Trebuchet MS" w:eastAsia="Times New Roman" w:hAnsi="Trebuchet MS" w:cs="Times New Roman"/>
                                    <w:b/>
                                    <w:bCs/>
                                    <w:color w:val="3364E8"/>
                                    <w:kern w:val="0"/>
                                    <w:sz w:val="27"/>
                                    <w:szCs w:val="27"/>
                                    <w:u w:val="single"/>
                                    <w:lang w:eastAsia="fr-FR"/>
                                    <w14:ligatures w14:val="none"/>
                                  </w:rPr>
                                  <w:t>[Lire le communiqué de rentrée de la Fédération FO de l'enseignement]</w:t>
                                </w:r>
                              </w:hyperlink>
                            </w:p>
                          </w:tc>
                        </w:tr>
                      </w:tbl>
                      <w:p w14:paraId="6B6FFAFB"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0AA92D8B"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480D26EA"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202278A2"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06522295"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6BB48AD8" w14:textId="77777777">
                    <w:tc>
                      <w:tcPr>
                        <w:tcW w:w="0" w:type="auto"/>
                        <w:tcMar>
                          <w:top w:w="195" w:type="dxa"/>
                          <w:left w:w="300" w:type="dxa"/>
                          <w:bottom w:w="195"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54750854" w14:textId="77777777">
                          <w:tc>
                            <w:tcPr>
                              <w:tcW w:w="0" w:type="auto"/>
                              <w:tcBorders>
                                <w:top w:val="dotted" w:sz="18" w:space="0" w:color="F30F2F"/>
                              </w:tcBorders>
                              <w:vAlign w:val="center"/>
                              <w:hideMark/>
                            </w:tcPr>
                            <w:p w14:paraId="397B90F6"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28CD6BFD"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083F7AAE"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1805588B"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7A87CC8E" w14:textId="77777777">
        <w:tc>
          <w:tcPr>
            <w:tcW w:w="0" w:type="auto"/>
            <w:shd w:val="clear" w:color="auto" w:fill="E5DADA"/>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43C25171" w14:textId="77777777">
              <w:tc>
                <w:tcPr>
                  <w:tcW w:w="0" w:type="auto"/>
                  <w:vAlign w:val="center"/>
                  <w:hideMark/>
                </w:tcPr>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2A385318" w14:textId="77777777">
                    <w:tc>
                      <w:tcPr>
                        <w:tcW w:w="0" w:type="auto"/>
                        <w:tcMar>
                          <w:top w:w="150" w:type="dxa"/>
                          <w:left w:w="300" w:type="dxa"/>
                          <w:bottom w:w="150" w:type="dxa"/>
                          <w:right w:w="300" w:type="dxa"/>
                        </w:tcMar>
                        <w:hideMark/>
                      </w:tcPr>
                      <w:p w14:paraId="657A91CD"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kern w:val="0"/>
                            <w:sz w:val="24"/>
                            <w:szCs w:val="24"/>
                            <w:lang w:eastAsia="fr-FR"/>
                            <w14:ligatures w14:val="none"/>
                          </w:rPr>
                          <w:drawing>
                            <wp:inline distT="0" distB="0" distL="0" distR="0" wp14:anchorId="1F557D8D" wp14:editId="59095C1A">
                              <wp:extent cx="2762250" cy="2314575"/>
                              <wp:effectExtent l="0" t="0" r="0" b="9525"/>
                              <wp:docPr id="29"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62250" cy="2314575"/>
                                      </a:xfrm>
                                      <a:prstGeom prst="rect">
                                        <a:avLst/>
                                      </a:prstGeom>
                                      <a:noFill/>
                                      <a:ln>
                                        <a:noFill/>
                                      </a:ln>
                                    </pic:spPr>
                                  </pic:pic>
                                </a:graphicData>
                              </a:graphic>
                            </wp:inline>
                          </w:drawing>
                        </w:r>
                      </w:p>
                    </w:tc>
                  </w:tr>
                </w:tbl>
                <w:p w14:paraId="4DD88F97" w14:textId="77777777" w:rsidR="00162727" w:rsidRPr="00162727" w:rsidRDefault="00162727" w:rsidP="00162727">
                  <w:pPr>
                    <w:spacing w:after="0" w:line="240" w:lineRule="auto"/>
                    <w:jc w:val="center"/>
                    <w:textAlignment w:val="top"/>
                    <w:rPr>
                      <w:rFonts w:ascii="Times New Roman" w:eastAsia="Times New Roman" w:hAnsi="Times New Roman" w:cs="Times New Roman"/>
                      <w:vanish/>
                      <w:kern w:val="0"/>
                      <w:sz w:val="2"/>
                      <w:szCs w:val="2"/>
                      <w:lang w:eastAsia="fr-FR"/>
                      <w14:ligatures w14:val="none"/>
                    </w:rPr>
                  </w:pPr>
                </w:p>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705FADB1" w14:textId="77777777">
                    <w:tc>
                      <w:tcPr>
                        <w:tcW w:w="0" w:type="auto"/>
                        <w:tcMar>
                          <w:top w:w="150" w:type="dxa"/>
                          <w:left w:w="300" w:type="dxa"/>
                          <w:bottom w:w="150" w:type="dxa"/>
                          <w:right w:w="300" w:type="dxa"/>
                        </w:tcMar>
                        <w:hideMark/>
                      </w:tcPr>
                      <w:p w14:paraId="080985D3" w14:textId="77777777" w:rsidR="00162727" w:rsidRPr="00162727" w:rsidRDefault="00162727" w:rsidP="00162727">
                        <w:pPr>
                          <w:spacing w:after="0" w:line="528" w:lineRule="atLeast"/>
                          <w:jc w:val="center"/>
                          <w:outlineLvl w:val="2"/>
                          <w:rPr>
                            <w:rFonts w:ascii="Trebuchet MS" w:eastAsia="Times New Roman" w:hAnsi="Trebuchet MS" w:cs="Times New Roman"/>
                            <w:color w:val="333333"/>
                            <w:kern w:val="0"/>
                            <w:sz w:val="33"/>
                            <w:szCs w:val="33"/>
                            <w:lang w:eastAsia="fr-FR"/>
                            <w14:ligatures w14:val="none"/>
                          </w:rPr>
                        </w:pPr>
                        <w:r w:rsidRPr="00162727">
                          <w:rPr>
                            <w:rFonts w:ascii="Trebuchet MS" w:eastAsia="Times New Roman" w:hAnsi="Trebuchet MS" w:cs="Times New Roman"/>
                            <w:b/>
                            <w:bCs/>
                            <w:color w:val="333333"/>
                            <w:kern w:val="0"/>
                            <w:sz w:val="33"/>
                            <w:szCs w:val="33"/>
                            <w:lang w:eastAsia="fr-FR"/>
                            <w14:ligatures w14:val="none"/>
                          </w:rPr>
                          <w:t>Le bureau du SNUDI FO 13 vous souhaite, malgré une évidente dégradation de nos conditions de travail, tout le courage nécessaire pour affronter cette nouvelle rentrée !</w:t>
                        </w:r>
                      </w:p>
                    </w:tc>
                  </w:tr>
                </w:tbl>
                <w:p w14:paraId="2197486D" w14:textId="77777777" w:rsidR="00162727" w:rsidRPr="00162727" w:rsidRDefault="00162727" w:rsidP="00162727">
                  <w:pPr>
                    <w:spacing w:after="0" w:line="240" w:lineRule="auto"/>
                    <w:jc w:val="center"/>
                    <w:textAlignment w:val="top"/>
                    <w:rPr>
                      <w:rFonts w:ascii="Times New Roman" w:eastAsia="Times New Roman" w:hAnsi="Times New Roman" w:cs="Times New Roman"/>
                      <w:kern w:val="0"/>
                      <w:sz w:val="2"/>
                      <w:szCs w:val="2"/>
                      <w:lang w:eastAsia="fr-FR"/>
                      <w14:ligatures w14:val="none"/>
                    </w:rPr>
                  </w:pPr>
                </w:p>
              </w:tc>
            </w:tr>
          </w:tbl>
          <w:p w14:paraId="10BB3FB5" w14:textId="77777777" w:rsidR="00162727" w:rsidRPr="00162727" w:rsidRDefault="00162727" w:rsidP="00162727">
            <w:pPr>
              <w:spacing w:after="0" w:line="240" w:lineRule="auto"/>
              <w:rPr>
                <w:rFonts w:ascii="Arial" w:eastAsia="Times New Roman" w:hAnsi="Arial" w:cs="Arial"/>
                <w:color w:val="222222"/>
                <w:kern w:val="0"/>
                <w:sz w:val="24"/>
                <w:szCs w:val="24"/>
                <w:lang w:eastAsia="fr-FR"/>
                <w14:ligatures w14:val="none"/>
              </w:rPr>
            </w:pPr>
          </w:p>
        </w:tc>
      </w:tr>
      <w:tr w:rsidR="00162727" w:rsidRPr="00162727" w14:paraId="1D2C0380" w14:textId="77777777">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783A5D27" w14:textId="77777777">
              <w:tc>
                <w:tcPr>
                  <w:tcW w:w="0" w:type="auto"/>
                  <w:vAlign w:val="center"/>
                  <w:hideMark/>
                </w:tcPr>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36E8739E" w14:textId="77777777">
                    <w:tc>
                      <w:tcPr>
                        <w:tcW w:w="0" w:type="auto"/>
                        <w:tcMar>
                          <w:top w:w="150" w:type="dxa"/>
                          <w:left w:w="300" w:type="dxa"/>
                          <w:bottom w:w="150" w:type="dxa"/>
                          <w:right w:w="300" w:type="dxa"/>
                        </w:tcMar>
                        <w:hideMark/>
                      </w:tcPr>
                      <w:p w14:paraId="46BF6091"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kern w:val="0"/>
                            <w:sz w:val="24"/>
                            <w:szCs w:val="24"/>
                            <w:lang w:eastAsia="fr-FR"/>
                            <w14:ligatures w14:val="none"/>
                          </w:rPr>
                          <w:drawing>
                            <wp:inline distT="0" distB="0" distL="0" distR="0" wp14:anchorId="7A933CAE" wp14:editId="19F7F89D">
                              <wp:extent cx="1828800" cy="2676525"/>
                              <wp:effectExtent l="0" t="0" r="0" b="9525"/>
                              <wp:docPr id="30"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8800" cy="2676525"/>
                                      </a:xfrm>
                                      <a:prstGeom prst="rect">
                                        <a:avLst/>
                                      </a:prstGeom>
                                      <a:noFill/>
                                      <a:ln>
                                        <a:noFill/>
                                      </a:ln>
                                    </pic:spPr>
                                  </pic:pic>
                                </a:graphicData>
                              </a:graphic>
                            </wp:inline>
                          </w:drawing>
                        </w:r>
                      </w:p>
                    </w:tc>
                  </w:tr>
                </w:tbl>
                <w:p w14:paraId="0EA83F2E" w14:textId="77777777" w:rsidR="00162727" w:rsidRPr="00162727" w:rsidRDefault="00162727" w:rsidP="00162727">
                  <w:pPr>
                    <w:spacing w:after="0" w:line="240" w:lineRule="auto"/>
                    <w:jc w:val="center"/>
                    <w:textAlignment w:val="top"/>
                    <w:rPr>
                      <w:rFonts w:ascii="Times New Roman" w:eastAsia="Times New Roman" w:hAnsi="Times New Roman" w:cs="Times New Roman"/>
                      <w:vanish/>
                      <w:kern w:val="0"/>
                      <w:sz w:val="2"/>
                      <w:szCs w:val="2"/>
                      <w:lang w:eastAsia="fr-FR"/>
                      <w14:ligatures w14:val="none"/>
                    </w:rPr>
                  </w:pPr>
                </w:p>
                <w:tbl>
                  <w:tblPr>
                    <w:tblpPr w:leftFromText="45" w:rightFromText="45" w:vertAnchor="text"/>
                    <w:tblW w:w="4950" w:type="dxa"/>
                    <w:tblCellMar>
                      <w:left w:w="0" w:type="dxa"/>
                      <w:right w:w="0" w:type="dxa"/>
                    </w:tblCellMar>
                    <w:tblLook w:val="04A0" w:firstRow="1" w:lastRow="0" w:firstColumn="1" w:lastColumn="0" w:noHBand="0" w:noVBand="1"/>
                  </w:tblPr>
                  <w:tblGrid>
                    <w:gridCol w:w="4950"/>
                  </w:tblGrid>
                  <w:tr w:rsidR="00162727" w:rsidRPr="00162727" w14:paraId="390DA055" w14:textId="77777777">
                    <w:tc>
                      <w:tcPr>
                        <w:tcW w:w="0" w:type="auto"/>
                        <w:tcMar>
                          <w:top w:w="150" w:type="dxa"/>
                          <w:left w:w="300" w:type="dxa"/>
                          <w:bottom w:w="150" w:type="dxa"/>
                          <w:right w:w="300" w:type="dxa"/>
                        </w:tcMar>
                        <w:hideMark/>
                      </w:tcPr>
                      <w:p w14:paraId="678C85D3" w14:textId="77777777" w:rsidR="00162727" w:rsidRPr="00162727" w:rsidRDefault="00162727" w:rsidP="00162727">
                        <w:pPr>
                          <w:spacing w:after="108" w:line="576" w:lineRule="atLeast"/>
                          <w:outlineLvl w:val="1"/>
                          <w:rPr>
                            <w:rFonts w:ascii="Trebuchet MS" w:eastAsia="Times New Roman" w:hAnsi="Trebuchet MS" w:cs="Times New Roman"/>
                            <w:color w:val="222222"/>
                            <w:kern w:val="0"/>
                            <w:sz w:val="36"/>
                            <w:szCs w:val="36"/>
                            <w:lang w:eastAsia="fr-FR"/>
                            <w14:ligatures w14:val="none"/>
                          </w:rPr>
                        </w:pPr>
                        <w:r w:rsidRPr="00162727">
                          <w:rPr>
                            <w:rFonts w:ascii="Trebuchet MS" w:eastAsia="Times New Roman" w:hAnsi="Trebuchet MS" w:cs="Times New Roman"/>
                            <w:color w:val="222222"/>
                            <w:kern w:val="0"/>
                            <w:sz w:val="36"/>
                            <w:szCs w:val="36"/>
                            <w:lang w:eastAsia="fr-FR"/>
                            <w14:ligatures w14:val="none"/>
                          </w:rPr>
                          <w:t>Pour défendre mes droits, mes conditions de travail, mon salaire,</w:t>
                        </w:r>
                      </w:p>
                      <w:p w14:paraId="14F6DFBF" w14:textId="77777777" w:rsidR="00162727" w:rsidRPr="00162727" w:rsidRDefault="00162727" w:rsidP="00162727">
                        <w:pPr>
                          <w:spacing w:after="108" w:line="576" w:lineRule="atLeast"/>
                          <w:outlineLvl w:val="1"/>
                          <w:rPr>
                            <w:rFonts w:ascii="Trebuchet MS" w:eastAsia="Times New Roman" w:hAnsi="Trebuchet MS" w:cs="Times New Roman"/>
                            <w:color w:val="222222"/>
                            <w:kern w:val="0"/>
                            <w:sz w:val="36"/>
                            <w:szCs w:val="36"/>
                            <w:lang w:eastAsia="fr-FR"/>
                            <w14:ligatures w14:val="none"/>
                          </w:rPr>
                        </w:pPr>
                        <w:proofErr w:type="gramStart"/>
                        <w:r w:rsidRPr="00162727">
                          <w:rPr>
                            <w:rFonts w:ascii="Trebuchet MS" w:eastAsia="Times New Roman" w:hAnsi="Trebuchet MS" w:cs="Times New Roman"/>
                            <w:color w:val="222222"/>
                            <w:kern w:val="0"/>
                            <w:sz w:val="36"/>
                            <w:szCs w:val="36"/>
                            <w:lang w:eastAsia="fr-FR"/>
                            <w14:ligatures w14:val="none"/>
                          </w:rPr>
                          <w:t>je</w:t>
                        </w:r>
                        <w:proofErr w:type="gramEnd"/>
                        <w:r w:rsidRPr="00162727">
                          <w:rPr>
                            <w:rFonts w:ascii="Trebuchet MS" w:eastAsia="Times New Roman" w:hAnsi="Trebuchet MS" w:cs="Times New Roman"/>
                            <w:color w:val="222222"/>
                            <w:kern w:val="0"/>
                            <w:sz w:val="36"/>
                            <w:szCs w:val="36"/>
                            <w:lang w:eastAsia="fr-FR"/>
                            <w14:ligatures w14:val="none"/>
                          </w:rPr>
                          <w:t xml:space="preserve"> continue de faire confiance à mes délégués du SNUDI FO 13 et</w:t>
                        </w:r>
                      </w:p>
                      <w:p w14:paraId="5DF27209" w14:textId="77777777" w:rsidR="00162727" w:rsidRPr="00162727" w:rsidRDefault="00162727" w:rsidP="00162727">
                        <w:pPr>
                          <w:spacing w:after="0" w:line="720" w:lineRule="atLeast"/>
                          <w:jc w:val="center"/>
                          <w:outlineLvl w:val="0"/>
                          <w:rPr>
                            <w:rFonts w:ascii="Trebuchet MS" w:eastAsia="Times New Roman" w:hAnsi="Trebuchet MS" w:cs="Times New Roman"/>
                            <w:color w:val="111111"/>
                            <w:kern w:val="36"/>
                            <w:sz w:val="45"/>
                            <w:szCs w:val="45"/>
                            <w:lang w:eastAsia="fr-FR"/>
                            <w14:ligatures w14:val="none"/>
                          </w:rPr>
                        </w:pPr>
                        <w:proofErr w:type="gramStart"/>
                        <w:r w:rsidRPr="00162727">
                          <w:rPr>
                            <w:rFonts w:ascii="Trebuchet MS" w:eastAsia="Times New Roman" w:hAnsi="Trebuchet MS" w:cs="Times New Roman"/>
                            <w:b/>
                            <w:bCs/>
                            <w:color w:val="E03E2D"/>
                            <w:kern w:val="36"/>
                            <w:sz w:val="45"/>
                            <w:szCs w:val="45"/>
                            <w:lang w:eastAsia="fr-FR"/>
                            <w14:ligatures w14:val="none"/>
                          </w:rPr>
                          <w:t>je</w:t>
                        </w:r>
                        <w:proofErr w:type="gramEnd"/>
                        <w:r w:rsidRPr="00162727">
                          <w:rPr>
                            <w:rFonts w:ascii="Trebuchet MS" w:eastAsia="Times New Roman" w:hAnsi="Trebuchet MS" w:cs="Times New Roman"/>
                            <w:b/>
                            <w:bCs/>
                            <w:color w:val="E03E2D"/>
                            <w:kern w:val="36"/>
                            <w:sz w:val="45"/>
                            <w:szCs w:val="45"/>
                            <w:lang w:eastAsia="fr-FR"/>
                            <w14:ligatures w14:val="none"/>
                          </w:rPr>
                          <w:t xml:space="preserve"> vote FO !</w:t>
                        </w:r>
                      </w:p>
                    </w:tc>
                  </w:tr>
                </w:tbl>
                <w:p w14:paraId="5ACCA748" w14:textId="77777777" w:rsidR="00162727" w:rsidRPr="00162727" w:rsidRDefault="00162727" w:rsidP="00162727">
                  <w:pPr>
                    <w:spacing w:after="0" w:line="240" w:lineRule="auto"/>
                    <w:jc w:val="center"/>
                    <w:textAlignment w:val="top"/>
                    <w:rPr>
                      <w:rFonts w:ascii="Times New Roman" w:eastAsia="Times New Roman" w:hAnsi="Times New Roman" w:cs="Times New Roman"/>
                      <w:kern w:val="0"/>
                      <w:sz w:val="2"/>
                      <w:szCs w:val="2"/>
                      <w:lang w:eastAsia="fr-FR"/>
                      <w14:ligatures w14:val="none"/>
                    </w:rPr>
                  </w:pPr>
                </w:p>
              </w:tc>
            </w:tr>
          </w:tbl>
          <w:p w14:paraId="7214A5DD" w14:textId="77777777" w:rsidR="00162727" w:rsidRPr="00162727" w:rsidRDefault="00162727" w:rsidP="00162727">
            <w:pPr>
              <w:spacing w:after="0" w:line="240" w:lineRule="auto"/>
              <w:rPr>
                <w:rFonts w:ascii="Arial" w:eastAsia="Times New Roman" w:hAnsi="Arial" w:cs="Arial"/>
                <w:color w:val="222222"/>
                <w:kern w:val="0"/>
                <w:sz w:val="24"/>
                <w:szCs w:val="24"/>
                <w:lang w:eastAsia="fr-FR"/>
                <w14:ligatures w14:val="none"/>
              </w:rPr>
            </w:pPr>
          </w:p>
        </w:tc>
      </w:tr>
      <w:tr w:rsidR="00162727" w:rsidRPr="00162727" w14:paraId="537B8BEC"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13EFA7AA"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581FB062" w14:textId="77777777">
                    <w:tc>
                      <w:tcPr>
                        <w:tcW w:w="0" w:type="auto"/>
                        <w:tcMar>
                          <w:top w:w="150" w:type="dxa"/>
                          <w:left w:w="300" w:type="dxa"/>
                          <w:bottom w:w="150" w:type="dxa"/>
                          <w:right w:w="300" w:type="dxa"/>
                        </w:tcMar>
                        <w:hideMark/>
                      </w:tcPr>
                      <w:p w14:paraId="3C8F14D9"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kern w:val="0"/>
                            <w:sz w:val="24"/>
                            <w:szCs w:val="24"/>
                            <w:lang w:eastAsia="fr-FR"/>
                            <w14:ligatures w14:val="none"/>
                          </w:rPr>
                          <w:drawing>
                            <wp:inline distT="0" distB="0" distL="0" distR="0" wp14:anchorId="7B9C04F1" wp14:editId="2B768BC3">
                              <wp:extent cx="5905500" cy="2438400"/>
                              <wp:effectExtent l="0" t="0" r="0" b="0"/>
                              <wp:docPr id="31"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5500" cy="2438400"/>
                                      </a:xfrm>
                                      <a:prstGeom prst="rect">
                                        <a:avLst/>
                                      </a:prstGeom>
                                      <a:noFill/>
                                      <a:ln>
                                        <a:noFill/>
                                      </a:ln>
                                    </pic:spPr>
                                  </pic:pic>
                                </a:graphicData>
                              </a:graphic>
                            </wp:inline>
                          </w:drawing>
                        </w:r>
                      </w:p>
                    </w:tc>
                  </w:tr>
                  <w:tr w:rsidR="00162727" w:rsidRPr="00162727" w14:paraId="706DF3E9" w14:textId="77777777">
                    <w:tc>
                      <w:tcPr>
                        <w:tcW w:w="0" w:type="auto"/>
                        <w:tcMar>
                          <w:top w:w="150" w:type="dxa"/>
                          <w:left w:w="300" w:type="dxa"/>
                          <w:bottom w:w="150" w:type="dxa"/>
                          <w:right w:w="300" w:type="dxa"/>
                        </w:tcMar>
                        <w:hideMark/>
                      </w:tcPr>
                      <w:p w14:paraId="52BE7A7D" w14:textId="77777777" w:rsidR="00162727" w:rsidRPr="00162727" w:rsidRDefault="00162727" w:rsidP="00162727">
                        <w:pPr>
                          <w:spacing w:after="0" w:line="720" w:lineRule="atLeast"/>
                          <w:jc w:val="center"/>
                          <w:outlineLvl w:val="0"/>
                          <w:rPr>
                            <w:rFonts w:ascii="Trebuchet MS" w:eastAsia="Times New Roman" w:hAnsi="Trebuchet MS" w:cs="Times New Roman"/>
                            <w:color w:val="111111"/>
                            <w:kern w:val="36"/>
                            <w:sz w:val="45"/>
                            <w:szCs w:val="45"/>
                            <w:lang w:eastAsia="fr-FR"/>
                            <w14:ligatures w14:val="none"/>
                          </w:rPr>
                        </w:pPr>
                        <w:r w:rsidRPr="00162727">
                          <w:rPr>
                            <w:rFonts w:ascii="Trebuchet MS" w:eastAsia="Times New Roman" w:hAnsi="Trebuchet MS" w:cs="Times New Roman"/>
                            <w:b/>
                            <w:bCs/>
                            <w:color w:val="E03E2D"/>
                            <w:kern w:val="36"/>
                            <w:sz w:val="45"/>
                            <w:szCs w:val="45"/>
                            <w:lang w:eastAsia="fr-FR"/>
                            <w14:ligatures w14:val="none"/>
                          </w:rPr>
                          <w:t>Profitez de cette rentrée pour adhérer au SNUDI FO 13 avec notre carte spéciale "rentrée 2026"</w:t>
                        </w:r>
                      </w:p>
                    </w:tc>
                  </w:tr>
                  <w:tr w:rsidR="00162727" w:rsidRPr="00162727" w14:paraId="5E064EF7"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788D7132" w14:textId="77777777">
                          <w:tc>
                            <w:tcPr>
                              <w:tcW w:w="0" w:type="auto"/>
                              <w:vAlign w:val="center"/>
                              <w:hideMark/>
                            </w:tcPr>
                            <w:tbl>
                              <w:tblPr>
                                <w:tblW w:w="4320" w:type="dxa"/>
                                <w:jc w:val="center"/>
                                <w:tblCellMar>
                                  <w:left w:w="0" w:type="dxa"/>
                                  <w:right w:w="0" w:type="dxa"/>
                                </w:tblCellMar>
                                <w:tblLook w:val="04A0" w:firstRow="1" w:lastRow="0" w:firstColumn="1" w:lastColumn="0" w:noHBand="0" w:noVBand="1"/>
                              </w:tblPr>
                              <w:tblGrid>
                                <w:gridCol w:w="4320"/>
                              </w:tblGrid>
                              <w:tr w:rsidR="00162727" w:rsidRPr="00162727" w14:paraId="551545B8" w14:textId="77777777">
                                <w:trPr>
                                  <w:jc w:val="center"/>
                                </w:trPr>
                                <w:tc>
                                  <w:tcPr>
                                    <w:tcW w:w="4290" w:type="dxa"/>
                                    <w:tcBorders>
                                      <w:top w:val="single" w:sz="6" w:space="0" w:color="0074A2"/>
                                      <w:left w:val="single" w:sz="6" w:space="0" w:color="0074A2"/>
                                      <w:bottom w:val="single" w:sz="6" w:space="0" w:color="0074A2"/>
                                      <w:right w:val="single" w:sz="6" w:space="0" w:color="0074A2"/>
                                    </w:tcBorders>
                                    <w:shd w:val="clear" w:color="auto" w:fill="F30F2F"/>
                                    <w:vAlign w:val="center"/>
                                    <w:hideMark/>
                                  </w:tcPr>
                                  <w:p w14:paraId="45331E11" w14:textId="77777777" w:rsidR="00162727" w:rsidRPr="00162727" w:rsidRDefault="00162727" w:rsidP="00162727">
                                    <w:pPr>
                                      <w:spacing w:after="0" w:line="600" w:lineRule="atLeast"/>
                                      <w:jc w:val="center"/>
                                      <w:rPr>
                                        <w:rFonts w:ascii="Verdana" w:eastAsia="Times New Roman" w:hAnsi="Verdana" w:cs="Times New Roman"/>
                                        <w:color w:val="FFFFFF"/>
                                        <w:kern w:val="0"/>
                                        <w:sz w:val="45"/>
                                        <w:szCs w:val="45"/>
                                        <w:lang w:eastAsia="fr-FR"/>
                                        <w14:ligatures w14:val="none"/>
                                      </w:rPr>
                                    </w:pPr>
                                    <w:hyperlink r:id="rId20" w:tgtFrame="_blank" w:history="1">
                                      <w:r w:rsidRPr="00162727">
                                        <w:rPr>
                                          <w:rFonts w:ascii="Verdana" w:eastAsia="Times New Roman" w:hAnsi="Verdana" w:cs="Times New Roman"/>
                                          <w:color w:val="FFFFFF"/>
                                          <w:kern w:val="0"/>
                                          <w:sz w:val="45"/>
                                          <w:szCs w:val="45"/>
                                          <w:u w:val="single"/>
                                          <w:lang w:eastAsia="fr-FR"/>
                                          <w14:ligatures w14:val="none"/>
                                        </w:rPr>
                                        <w:t>Télécharger le bulletin rentrée 2026</w:t>
                                      </w:r>
                                    </w:hyperlink>
                                  </w:p>
                                </w:tc>
                              </w:tr>
                            </w:tbl>
                            <w:p w14:paraId="2C2091FD"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p>
                          </w:tc>
                        </w:tr>
                      </w:tbl>
                      <w:p w14:paraId="653C86A5"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33105091"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6BFFE831"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1FE1D247" w14:textId="77777777">
        <w:tc>
          <w:tcPr>
            <w:tcW w:w="0" w:type="auto"/>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9900"/>
            </w:tblGrid>
            <w:tr w:rsidR="00162727" w:rsidRPr="00162727" w14:paraId="0245C4D5" w14:textId="77777777">
              <w:trPr>
                <w:jc w:val="center"/>
              </w:trPr>
              <w:tc>
                <w:tcPr>
                  <w:tcW w:w="0" w:type="auto"/>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46F35828" w14:textId="77777777">
                    <w:tc>
                      <w:tcPr>
                        <w:tcW w:w="0" w:type="auto"/>
                        <w:tcMar>
                          <w:top w:w="150" w:type="dxa"/>
                          <w:left w:w="300" w:type="dxa"/>
                          <w:bottom w:w="150" w:type="dxa"/>
                          <w:right w:w="300" w:type="dxa"/>
                        </w:tcMar>
                        <w:hideMark/>
                      </w:tcPr>
                      <w:tbl>
                        <w:tblPr>
                          <w:tblW w:w="5000" w:type="pct"/>
                          <w:tblCellMar>
                            <w:left w:w="0" w:type="dxa"/>
                            <w:right w:w="0" w:type="dxa"/>
                          </w:tblCellMar>
                          <w:tblLook w:val="04A0" w:firstRow="1" w:lastRow="0" w:firstColumn="1" w:lastColumn="0" w:noHBand="0" w:noVBand="1"/>
                        </w:tblPr>
                        <w:tblGrid>
                          <w:gridCol w:w="9300"/>
                        </w:tblGrid>
                        <w:tr w:rsidR="00162727" w:rsidRPr="00162727" w14:paraId="201891DC" w14:textId="77777777">
                          <w:tc>
                            <w:tcPr>
                              <w:tcW w:w="0" w:type="auto"/>
                              <w:vAlign w:val="center"/>
                              <w:hideMark/>
                            </w:tcPr>
                            <w:p w14:paraId="45B3BAC5"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b/>
                                  <w:bCs/>
                                  <w:color w:val="E03E2D"/>
                                  <w:kern w:val="0"/>
                                  <w:sz w:val="27"/>
                                  <w:szCs w:val="27"/>
                                  <w:lang w:eastAsia="fr-FR"/>
                                  <w14:ligatures w14:val="none"/>
                                </w:rPr>
                                <w:t>Vous ne paierez que les mois de septembre à décembre 2026</w:t>
                              </w:r>
                              <w:r w:rsidRPr="00162727">
                                <w:rPr>
                                  <w:rFonts w:ascii="Trebuchet MS" w:eastAsia="Times New Roman" w:hAnsi="Trebuchet MS" w:cs="Times New Roman"/>
                                  <w:b/>
                                  <w:bCs/>
                                  <w:color w:val="E03E2D"/>
                                  <w:kern w:val="0"/>
                                  <w:sz w:val="27"/>
                                  <w:szCs w:val="27"/>
                                  <w:lang w:eastAsia="fr-FR"/>
                                  <w14:ligatures w14:val="none"/>
                                </w:rPr>
                                <w:br/>
                              </w:r>
                              <w:r w:rsidRPr="00162727">
                                <w:rPr>
                                  <w:rFonts w:ascii="Trebuchet MS" w:eastAsia="Times New Roman" w:hAnsi="Trebuchet MS" w:cs="Times New Roman"/>
                                  <w:color w:val="000000"/>
                                  <w:kern w:val="0"/>
                                  <w:sz w:val="27"/>
                                  <w:szCs w:val="27"/>
                                  <w:lang w:eastAsia="fr-FR"/>
                                  <w14:ligatures w14:val="none"/>
                                </w:rPr>
                                <w:t>Vous recevrez votre reçu fiscal en janvier 2027 et vous</w:t>
                              </w:r>
                            </w:p>
                            <w:p w14:paraId="1B10EFD6"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pouvez</w:t>
                              </w:r>
                              <w:proofErr w:type="gramEnd"/>
                              <w:r w:rsidRPr="00162727">
                                <w:rPr>
                                  <w:rFonts w:ascii="Trebuchet MS" w:eastAsia="Times New Roman" w:hAnsi="Trebuchet MS" w:cs="Times New Roman"/>
                                  <w:color w:val="000000"/>
                                  <w:kern w:val="0"/>
                                  <w:sz w:val="27"/>
                                  <w:szCs w:val="27"/>
                                  <w:lang w:eastAsia="fr-FR"/>
                                  <w14:ligatures w14:val="none"/>
                                </w:rPr>
                                <w:t> </w:t>
                              </w:r>
                              <w:r w:rsidRPr="00162727">
                                <w:rPr>
                                  <w:rFonts w:ascii="Trebuchet MS" w:eastAsia="Times New Roman" w:hAnsi="Trebuchet MS" w:cs="Times New Roman"/>
                                  <w:b/>
                                  <w:bCs/>
                                  <w:color w:val="000000"/>
                                  <w:kern w:val="0"/>
                                  <w:sz w:val="27"/>
                                  <w:szCs w:val="27"/>
                                  <w:lang w:eastAsia="fr-FR"/>
                                  <w14:ligatures w14:val="none"/>
                                </w:rPr>
                                <w:t>déduire 66% de votre cotisation</w:t>
                              </w:r>
                              <w:r w:rsidRPr="00162727">
                                <w:rPr>
                                  <w:rFonts w:ascii="Trebuchet MS" w:eastAsia="Times New Roman" w:hAnsi="Trebuchet MS" w:cs="Times New Roman"/>
                                  <w:color w:val="000000"/>
                                  <w:kern w:val="0"/>
                                  <w:sz w:val="27"/>
                                  <w:szCs w:val="27"/>
                                  <w:lang w:eastAsia="fr-FR"/>
                                  <w14:ligatures w14:val="none"/>
                                </w:rPr>
                                <w:t> dans votre déclaration d'impôt</w:t>
                              </w:r>
                            </w:p>
                            <w:p w14:paraId="73CD972B"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2027 (revenus les revenus 2026)</w:t>
                              </w:r>
                            </w:p>
                            <w:p w14:paraId="312D2FD4"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r w:rsidRPr="00162727">
                                <w:rPr>
                                  <w:rFonts w:ascii="Trebuchet MS" w:eastAsia="Times New Roman" w:hAnsi="Trebuchet MS" w:cs="Times New Roman"/>
                                  <w:color w:val="000000"/>
                                  <w:kern w:val="0"/>
                                  <w:sz w:val="27"/>
                                  <w:szCs w:val="27"/>
                                  <w:lang w:eastAsia="fr-FR"/>
                                  <w14:ligatures w14:val="none"/>
                                </w:rPr>
                                <w:t>Plus que jamais, nous vous appelons à se regrouper pour s'informer, se</w:t>
                              </w:r>
                            </w:p>
                            <w:p w14:paraId="2D909E60" w14:textId="77777777" w:rsidR="00162727" w:rsidRPr="00162727" w:rsidRDefault="00162727" w:rsidP="00162727">
                              <w:pPr>
                                <w:spacing w:after="0" w:line="432" w:lineRule="atLeast"/>
                                <w:rPr>
                                  <w:rFonts w:ascii="Trebuchet MS" w:eastAsia="Times New Roman" w:hAnsi="Trebuchet MS" w:cs="Times New Roman"/>
                                  <w:color w:val="000000"/>
                                  <w:kern w:val="0"/>
                                  <w:sz w:val="27"/>
                                  <w:szCs w:val="27"/>
                                  <w:lang w:eastAsia="fr-FR"/>
                                  <w14:ligatures w14:val="none"/>
                                </w:rPr>
                              </w:pPr>
                              <w:proofErr w:type="gramStart"/>
                              <w:r w:rsidRPr="00162727">
                                <w:rPr>
                                  <w:rFonts w:ascii="Trebuchet MS" w:eastAsia="Times New Roman" w:hAnsi="Trebuchet MS" w:cs="Times New Roman"/>
                                  <w:color w:val="000000"/>
                                  <w:kern w:val="0"/>
                                  <w:sz w:val="27"/>
                                  <w:szCs w:val="27"/>
                                  <w:lang w:eastAsia="fr-FR"/>
                                  <w14:ligatures w14:val="none"/>
                                </w:rPr>
                                <w:t>défendre</w:t>
                              </w:r>
                              <w:proofErr w:type="gramEnd"/>
                              <w:r w:rsidRPr="00162727">
                                <w:rPr>
                                  <w:rFonts w:ascii="Trebuchet MS" w:eastAsia="Times New Roman" w:hAnsi="Trebuchet MS" w:cs="Times New Roman"/>
                                  <w:color w:val="000000"/>
                                  <w:kern w:val="0"/>
                                  <w:sz w:val="27"/>
                                  <w:szCs w:val="27"/>
                                  <w:lang w:eastAsia="fr-FR"/>
                                  <w14:ligatures w14:val="none"/>
                                </w:rPr>
                                <w:t>, s'organiser. Plus nous serons nombreux, plus nous aurons de forces pour défendre nos droits individuels et collectifs face à cette entreprise de destruction de l'Ecole de la République.</w:t>
                              </w:r>
                            </w:p>
                          </w:tc>
                        </w:tr>
                      </w:tbl>
                      <w:p w14:paraId="69A05540"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r w:rsidR="00162727" w:rsidRPr="00162727" w14:paraId="44EB7D13" w14:textId="77777777">
                    <w:tc>
                      <w:tcPr>
                        <w:tcW w:w="0" w:type="auto"/>
                        <w:tcMar>
                          <w:top w:w="150" w:type="dxa"/>
                          <w:left w:w="300" w:type="dxa"/>
                          <w:bottom w:w="150" w:type="dxa"/>
                          <w:right w:w="300" w:type="dxa"/>
                        </w:tcMar>
                        <w:hideMark/>
                      </w:tcPr>
                      <w:p w14:paraId="0089E38E"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drawing>
                            <wp:inline distT="0" distB="0" distL="0" distR="0" wp14:anchorId="7DDC7534" wp14:editId="688D90C6">
                              <wp:extent cx="5905500" cy="2009775"/>
                              <wp:effectExtent l="0" t="0" r="0" b="9525"/>
                              <wp:docPr id="32" name="Image 27">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5" tgtFrame="&quot;_blank&quo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05500" cy="2009775"/>
                                      </a:xfrm>
                                      <a:prstGeom prst="rect">
                                        <a:avLst/>
                                      </a:prstGeom>
                                      <a:noFill/>
                                      <a:ln>
                                        <a:noFill/>
                                      </a:ln>
                                    </pic:spPr>
                                  </pic:pic>
                                </a:graphicData>
                              </a:graphic>
                            </wp:inline>
                          </w:drawing>
                        </w:r>
                      </w:p>
                    </w:tc>
                  </w:tr>
                </w:tbl>
                <w:p w14:paraId="192A2E7A" w14:textId="77777777" w:rsidR="00162727" w:rsidRPr="00162727" w:rsidRDefault="00162727" w:rsidP="00162727">
                  <w:pPr>
                    <w:spacing w:after="0" w:line="240" w:lineRule="auto"/>
                    <w:rPr>
                      <w:rFonts w:ascii="Times New Roman" w:eastAsia="Times New Roman" w:hAnsi="Times New Roman" w:cs="Times New Roman"/>
                      <w:kern w:val="0"/>
                      <w:sz w:val="24"/>
                      <w:szCs w:val="24"/>
                      <w:lang w:eastAsia="fr-FR"/>
                      <w14:ligatures w14:val="none"/>
                    </w:rPr>
                  </w:pPr>
                </w:p>
              </w:tc>
            </w:tr>
          </w:tbl>
          <w:p w14:paraId="499CCFEF" w14:textId="77777777" w:rsidR="00162727" w:rsidRPr="00162727" w:rsidRDefault="00162727" w:rsidP="00162727">
            <w:pPr>
              <w:spacing w:after="0" w:line="240" w:lineRule="auto"/>
              <w:jc w:val="center"/>
              <w:rPr>
                <w:rFonts w:ascii="Arial" w:eastAsia="Times New Roman" w:hAnsi="Arial" w:cs="Arial"/>
                <w:color w:val="222222"/>
                <w:kern w:val="0"/>
                <w:sz w:val="24"/>
                <w:szCs w:val="24"/>
                <w:lang w:eastAsia="fr-FR"/>
                <w14:ligatures w14:val="none"/>
              </w:rPr>
            </w:pPr>
          </w:p>
        </w:tc>
      </w:tr>
      <w:tr w:rsidR="00162727" w:rsidRPr="00162727" w14:paraId="2A3585F8" w14:textId="77777777">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900"/>
            </w:tblGrid>
            <w:tr w:rsidR="00162727" w:rsidRPr="00162727" w14:paraId="35846A41" w14:textId="77777777">
              <w:tc>
                <w:tcPr>
                  <w:tcW w:w="0" w:type="auto"/>
                  <w:vAlign w:val="center"/>
                  <w:hideMark/>
                </w:tcPr>
                <w:tbl>
                  <w:tblPr>
                    <w:tblpPr w:leftFromText="45" w:rightFromText="45" w:vertAnchor="text" w:tblpXSpec="right" w:tblpYSpec="center"/>
                    <w:tblW w:w="3300" w:type="dxa"/>
                    <w:tblCellMar>
                      <w:left w:w="0" w:type="dxa"/>
                      <w:right w:w="0" w:type="dxa"/>
                    </w:tblCellMar>
                    <w:tblLook w:val="04A0" w:firstRow="1" w:lastRow="0" w:firstColumn="1" w:lastColumn="0" w:noHBand="0" w:noVBand="1"/>
                  </w:tblPr>
                  <w:tblGrid>
                    <w:gridCol w:w="3300"/>
                  </w:tblGrid>
                  <w:tr w:rsidR="00162727" w:rsidRPr="00162727" w14:paraId="5C4BB244" w14:textId="77777777">
                    <w:tc>
                      <w:tcPr>
                        <w:tcW w:w="0" w:type="auto"/>
                        <w:tcMar>
                          <w:top w:w="150" w:type="dxa"/>
                          <w:left w:w="300" w:type="dxa"/>
                          <w:bottom w:w="150" w:type="dxa"/>
                          <w:right w:w="300" w:type="dxa"/>
                        </w:tcMar>
                        <w:hideMark/>
                      </w:tcPr>
                      <w:p w14:paraId="354CBF17"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drawing>
                            <wp:inline distT="0" distB="0" distL="0" distR="0" wp14:anchorId="65DD3630" wp14:editId="67349D90">
                              <wp:extent cx="1409700" cy="942975"/>
                              <wp:effectExtent l="0" t="0" r="0" b="9525"/>
                              <wp:docPr id="33" name="Image 26" descr="Lien Instagram">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ien Instagram">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9700" cy="942975"/>
                                      </a:xfrm>
                                      <a:prstGeom prst="rect">
                                        <a:avLst/>
                                      </a:prstGeom>
                                      <a:noFill/>
                                      <a:ln>
                                        <a:noFill/>
                                      </a:ln>
                                    </pic:spPr>
                                  </pic:pic>
                                </a:graphicData>
                              </a:graphic>
                            </wp:inline>
                          </w:drawing>
                        </w:r>
                      </w:p>
                    </w:tc>
                  </w:tr>
                  <w:tr w:rsidR="00162727" w:rsidRPr="00162727" w14:paraId="072DFAA7" w14:textId="77777777">
                    <w:tc>
                      <w:tcPr>
                        <w:tcW w:w="0" w:type="auto"/>
                        <w:tcMar>
                          <w:top w:w="150" w:type="dxa"/>
                          <w:left w:w="300" w:type="dxa"/>
                          <w:bottom w:w="150" w:type="dxa"/>
                          <w:right w:w="300" w:type="dxa"/>
                        </w:tcMar>
                        <w:vAlign w:val="center"/>
                        <w:hideMark/>
                      </w:tcPr>
                      <w:p w14:paraId="5F02BD88" w14:textId="77777777" w:rsidR="00162727" w:rsidRPr="00162727" w:rsidRDefault="00162727" w:rsidP="00162727">
                        <w:pPr>
                          <w:spacing w:after="0" w:line="288" w:lineRule="atLeast"/>
                          <w:rPr>
                            <w:rFonts w:ascii="Arial" w:eastAsia="Times New Roman" w:hAnsi="Arial" w:cs="Arial"/>
                            <w:color w:val="222222"/>
                            <w:kern w:val="0"/>
                            <w:sz w:val="18"/>
                            <w:szCs w:val="18"/>
                            <w:lang w:eastAsia="fr-FR"/>
                            <w14:ligatures w14:val="none"/>
                          </w:rPr>
                        </w:pPr>
                      </w:p>
                    </w:tc>
                  </w:tr>
                  <w:tr w:rsidR="00162727" w:rsidRPr="00162727" w14:paraId="2C9DF2A6" w14:textId="77777777">
                    <w:tc>
                      <w:tcPr>
                        <w:tcW w:w="0" w:type="auto"/>
                        <w:tcMar>
                          <w:top w:w="150" w:type="dxa"/>
                          <w:left w:w="300" w:type="dxa"/>
                          <w:bottom w:w="150" w:type="dxa"/>
                          <w:right w:w="300" w:type="dxa"/>
                        </w:tcMar>
                        <w:vAlign w:val="center"/>
                        <w:hideMark/>
                      </w:tcPr>
                      <w:p w14:paraId="09F58FE5" w14:textId="77777777" w:rsidR="00162727" w:rsidRPr="00162727" w:rsidRDefault="00162727" w:rsidP="00162727">
                        <w:pPr>
                          <w:spacing w:after="0" w:line="288" w:lineRule="atLeast"/>
                          <w:rPr>
                            <w:rFonts w:ascii="Arial" w:eastAsia="Times New Roman" w:hAnsi="Arial" w:cs="Arial"/>
                            <w:color w:val="222222"/>
                            <w:kern w:val="0"/>
                            <w:sz w:val="18"/>
                            <w:szCs w:val="18"/>
                            <w:lang w:eastAsia="fr-FR"/>
                            <w14:ligatures w14:val="none"/>
                          </w:rPr>
                        </w:pPr>
                      </w:p>
                    </w:tc>
                  </w:tr>
                </w:tbl>
                <w:p w14:paraId="42729575" w14:textId="77777777" w:rsidR="00162727" w:rsidRPr="00162727" w:rsidRDefault="00162727" w:rsidP="00162727">
                  <w:pPr>
                    <w:spacing w:after="0" w:line="240" w:lineRule="auto"/>
                    <w:jc w:val="center"/>
                    <w:textAlignment w:val="top"/>
                    <w:rPr>
                      <w:rFonts w:ascii="Times New Roman" w:eastAsia="Times New Roman" w:hAnsi="Times New Roman" w:cs="Times New Roman"/>
                      <w:vanish/>
                      <w:kern w:val="0"/>
                      <w:sz w:val="2"/>
                      <w:szCs w:val="2"/>
                      <w:lang w:eastAsia="fr-FR"/>
                      <w14:ligatures w14:val="none"/>
                    </w:rPr>
                  </w:pPr>
                </w:p>
                <w:tbl>
                  <w:tblPr>
                    <w:tblpPr w:leftFromText="45" w:rightFromText="45" w:vertAnchor="text" w:tblpXSpec="right" w:tblpYSpec="center"/>
                    <w:tblW w:w="3300" w:type="dxa"/>
                    <w:tblCellMar>
                      <w:left w:w="0" w:type="dxa"/>
                      <w:right w:w="0" w:type="dxa"/>
                    </w:tblCellMar>
                    <w:tblLook w:val="04A0" w:firstRow="1" w:lastRow="0" w:firstColumn="1" w:lastColumn="0" w:noHBand="0" w:noVBand="1"/>
                  </w:tblPr>
                  <w:tblGrid>
                    <w:gridCol w:w="3300"/>
                  </w:tblGrid>
                  <w:tr w:rsidR="00162727" w:rsidRPr="00162727" w14:paraId="67B8AC5A" w14:textId="77777777">
                    <w:tc>
                      <w:tcPr>
                        <w:tcW w:w="0" w:type="auto"/>
                        <w:tcMar>
                          <w:top w:w="150" w:type="dxa"/>
                          <w:left w:w="300" w:type="dxa"/>
                          <w:bottom w:w="150" w:type="dxa"/>
                          <w:right w:w="300" w:type="dxa"/>
                        </w:tcMar>
                        <w:hideMark/>
                      </w:tcPr>
                      <w:p w14:paraId="40DC8A76"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drawing>
                            <wp:inline distT="0" distB="0" distL="0" distR="0" wp14:anchorId="02916352" wp14:editId="29817A11">
                              <wp:extent cx="990600" cy="990600"/>
                              <wp:effectExtent l="0" t="0" r="0" b="0"/>
                              <wp:docPr id="34" name="Image 25" descr="Lien Facebook">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ien Facebook">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r>
                </w:tbl>
                <w:p w14:paraId="32B8F095" w14:textId="77777777" w:rsidR="00162727" w:rsidRPr="00162727" w:rsidRDefault="00162727" w:rsidP="00162727">
                  <w:pPr>
                    <w:spacing w:after="0" w:line="240" w:lineRule="auto"/>
                    <w:jc w:val="center"/>
                    <w:textAlignment w:val="top"/>
                    <w:rPr>
                      <w:rFonts w:ascii="Times New Roman" w:eastAsia="Times New Roman" w:hAnsi="Times New Roman" w:cs="Times New Roman"/>
                      <w:vanish/>
                      <w:kern w:val="0"/>
                      <w:sz w:val="2"/>
                      <w:szCs w:val="2"/>
                      <w:lang w:eastAsia="fr-FR"/>
                      <w14:ligatures w14:val="none"/>
                    </w:rPr>
                  </w:pPr>
                </w:p>
                <w:tbl>
                  <w:tblPr>
                    <w:tblpPr w:leftFromText="45" w:rightFromText="45" w:vertAnchor="text" w:tblpXSpec="right" w:tblpYSpec="center"/>
                    <w:tblW w:w="3300" w:type="dxa"/>
                    <w:tblCellMar>
                      <w:left w:w="0" w:type="dxa"/>
                      <w:right w:w="0" w:type="dxa"/>
                    </w:tblCellMar>
                    <w:tblLook w:val="04A0" w:firstRow="1" w:lastRow="0" w:firstColumn="1" w:lastColumn="0" w:noHBand="0" w:noVBand="1"/>
                  </w:tblPr>
                  <w:tblGrid>
                    <w:gridCol w:w="3300"/>
                  </w:tblGrid>
                  <w:tr w:rsidR="00162727" w:rsidRPr="00162727" w14:paraId="19E3DD99" w14:textId="77777777">
                    <w:tc>
                      <w:tcPr>
                        <w:tcW w:w="0" w:type="auto"/>
                        <w:tcMar>
                          <w:top w:w="150" w:type="dxa"/>
                          <w:left w:w="300" w:type="dxa"/>
                          <w:bottom w:w="150" w:type="dxa"/>
                          <w:right w:w="300" w:type="dxa"/>
                        </w:tcMar>
                        <w:hideMark/>
                      </w:tcPr>
                      <w:p w14:paraId="7BF24F94" w14:textId="77777777" w:rsidR="00162727" w:rsidRPr="00162727" w:rsidRDefault="00162727" w:rsidP="00162727">
                        <w:pPr>
                          <w:spacing w:after="0" w:line="240" w:lineRule="auto"/>
                          <w:jc w:val="center"/>
                          <w:rPr>
                            <w:rFonts w:ascii="Times New Roman" w:eastAsia="Times New Roman" w:hAnsi="Times New Roman" w:cs="Times New Roman"/>
                            <w:kern w:val="0"/>
                            <w:sz w:val="24"/>
                            <w:szCs w:val="24"/>
                            <w:lang w:eastAsia="fr-FR"/>
                            <w14:ligatures w14:val="none"/>
                          </w:rPr>
                        </w:pPr>
                        <w:r w:rsidRPr="00162727">
                          <w:rPr>
                            <w:rFonts w:ascii="Times New Roman" w:eastAsia="Times New Roman" w:hAnsi="Times New Roman" w:cs="Times New Roman"/>
                            <w:noProof/>
                            <w:color w:val="3364E8"/>
                            <w:kern w:val="0"/>
                            <w:sz w:val="24"/>
                            <w:szCs w:val="24"/>
                            <w:lang w:eastAsia="fr-FR"/>
                            <w14:ligatures w14:val="none"/>
                          </w:rPr>
                          <w:drawing>
                            <wp:inline distT="0" distB="0" distL="0" distR="0" wp14:anchorId="5E97F627" wp14:editId="20EFC5BC">
                              <wp:extent cx="1066800" cy="1066800"/>
                              <wp:effectExtent l="0" t="0" r="0" b="0"/>
                              <wp:docPr id="35" name="Image 24" descr="Chaine YouTube">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haine YouTube">
                                        <a:hlinkClick r:id="rId26" tgtFrame="&quot;_blank&quot;"/>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14:paraId="55B901BC" w14:textId="77777777" w:rsidR="00162727" w:rsidRPr="00162727" w:rsidRDefault="00162727" w:rsidP="00162727">
                  <w:pPr>
                    <w:spacing w:after="0" w:line="240" w:lineRule="auto"/>
                    <w:jc w:val="center"/>
                    <w:textAlignment w:val="top"/>
                    <w:rPr>
                      <w:rFonts w:ascii="Times New Roman" w:eastAsia="Times New Roman" w:hAnsi="Times New Roman" w:cs="Times New Roman"/>
                      <w:kern w:val="0"/>
                      <w:sz w:val="2"/>
                      <w:szCs w:val="2"/>
                      <w:lang w:eastAsia="fr-FR"/>
                      <w14:ligatures w14:val="none"/>
                    </w:rPr>
                  </w:pPr>
                </w:p>
              </w:tc>
            </w:tr>
          </w:tbl>
          <w:p w14:paraId="33ED1B1A" w14:textId="77777777" w:rsidR="00162727" w:rsidRPr="00162727" w:rsidRDefault="00162727" w:rsidP="00162727">
            <w:pPr>
              <w:spacing w:after="0" w:line="240" w:lineRule="auto"/>
              <w:rPr>
                <w:rFonts w:ascii="Arial" w:eastAsia="Times New Roman" w:hAnsi="Arial" w:cs="Arial"/>
                <w:color w:val="222222"/>
                <w:kern w:val="0"/>
                <w:sz w:val="24"/>
                <w:szCs w:val="24"/>
                <w:lang w:eastAsia="fr-FR"/>
                <w14:ligatures w14:val="none"/>
              </w:rPr>
            </w:pPr>
          </w:p>
        </w:tc>
      </w:tr>
    </w:tbl>
    <w:p w14:paraId="799A26A7" w14:textId="77777777" w:rsidR="007D279C" w:rsidRPr="00162727" w:rsidRDefault="007D279C" w:rsidP="00162727"/>
    <w:sectPr w:rsidR="007D279C" w:rsidRPr="00162727" w:rsidSect="005217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D624D"/>
    <w:multiLevelType w:val="multilevel"/>
    <w:tmpl w:val="DC1A7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72288"/>
    <w:multiLevelType w:val="multilevel"/>
    <w:tmpl w:val="074A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E7661C"/>
    <w:multiLevelType w:val="multilevel"/>
    <w:tmpl w:val="9E48A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FE0270"/>
    <w:multiLevelType w:val="multilevel"/>
    <w:tmpl w:val="697C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01195086">
    <w:abstractNumId w:val="2"/>
  </w:num>
  <w:num w:numId="2" w16cid:durableId="758523543">
    <w:abstractNumId w:val="3"/>
  </w:num>
  <w:num w:numId="3" w16cid:durableId="1311441528">
    <w:abstractNumId w:val="1"/>
  </w:num>
  <w:num w:numId="4" w16cid:durableId="19211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F5D"/>
    <w:rsid w:val="001143A7"/>
    <w:rsid w:val="00162727"/>
    <w:rsid w:val="005217FA"/>
    <w:rsid w:val="0068736F"/>
    <w:rsid w:val="00751DD0"/>
    <w:rsid w:val="0079175F"/>
    <w:rsid w:val="007962EE"/>
    <w:rsid w:val="007D279C"/>
    <w:rsid w:val="00994CD6"/>
    <w:rsid w:val="00A76435"/>
    <w:rsid w:val="00AF4FC3"/>
    <w:rsid w:val="00B25066"/>
    <w:rsid w:val="00C93F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B3229"/>
  <w15:chartTrackingRefBased/>
  <w15:docId w15:val="{A56AC774-D504-4878-9CFC-0619DBED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93F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93F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93F5D"/>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93F5D"/>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93F5D"/>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93F5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93F5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93F5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93F5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93F5D"/>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93F5D"/>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93F5D"/>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93F5D"/>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93F5D"/>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93F5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93F5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93F5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93F5D"/>
    <w:rPr>
      <w:rFonts w:eastAsiaTheme="majorEastAsia" w:cstheme="majorBidi"/>
      <w:color w:val="272727" w:themeColor="text1" w:themeTint="D8"/>
    </w:rPr>
  </w:style>
  <w:style w:type="paragraph" w:styleId="Titre">
    <w:name w:val="Title"/>
    <w:basedOn w:val="Normal"/>
    <w:next w:val="Normal"/>
    <w:link w:val="TitreCar"/>
    <w:uiPriority w:val="10"/>
    <w:qFormat/>
    <w:rsid w:val="00C93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3F5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93F5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93F5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93F5D"/>
    <w:pPr>
      <w:spacing w:before="160"/>
      <w:jc w:val="center"/>
    </w:pPr>
    <w:rPr>
      <w:i/>
      <w:iCs/>
      <w:color w:val="404040" w:themeColor="text1" w:themeTint="BF"/>
    </w:rPr>
  </w:style>
  <w:style w:type="character" w:customStyle="1" w:styleId="CitationCar">
    <w:name w:val="Citation Car"/>
    <w:basedOn w:val="Policepardfaut"/>
    <w:link w:val="Citation"/>
    <w:uiPriority w:val="29"/>
    <w:rsid w:val="00C93F5D"/>
    <w:rPr>
      <w:i/>
      <w:iCs/>
      <w:color w:val="404040" w:themeColor="text1" w:themeTint="BF"/>
    </w:rPr>
  </w:style>
  <w:style w:type="paragraph" w:styleId="Paragraphedeliste">
    <w:name w:val="List Paragraph"/>
    <w:basedOn w:val="Normal"/>
    <w:uiPriority w:val="34"/>
    <w:qFormat/>
    <w:rsid w:val="00C93F5D"/>
    <w:pPr>
      <w:ind w:left="720"/>
      <w:contextualSpacing/>
    </w:pPr>
  </w:style>
  <w:style w:type="character" w:styleId="Accentuationintense">
    <w:name w:val="Intense Emphasis"/>
    <w:basedOn w:val="Policepardfaut"/>
    <w:uiPriority w:val="21"/>
    <w:qFormat/>
    <w:rsid w:val="00C93F5D"/>
    <w:rPr>
      <w:i/>
      <w:iCs/>
      <w:color w:val="2F5496" w:themeColor="accent1" w:themeShade="BF"/>
    </w:rPr>
  </w:style>
  <w:style w:type="paragraph" w:styleId="Citationintense">
    <w:name w:val="Intense Quote"/>
    <w:basedOn w:val="Normal"/>
    <w:next w:val="Normal"/>
    <w:link w:val="CitationintenseCar"/>
    <w:uiPriority w:val="30"/>
    <w:qFormat/>
    <w:rsid w:val="00C93F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93F5D"/>
    <w:rPr>
      <w:i/>
      <w:iCs/>
      <w:color w:val="2F5496" w:themeColor="accent1" w:themeShade="BF"/>
    </w:rPr>
  </w:style>
  <w:style w:type="character" w:styleId="Rfrenceintense">
    <w:name w:val="Intense Reference"/>
    <w:basedOn w:val="Policepardfaut"/>
    <w:uiPriority w:val="32"/>
    <w:qFormat/>
    <w:rsid w:val="00C93F5D"/>
    <w:rPr>
      <w:b/>
      <w:bCs/>
      <w:smallCaps/>
      <w:color w:val="2F5496" w:themeColor="accent1" w:themeShade="BF"/>
      <w:spacing w:val="5"/>
    </w:rPr>
  </w:style>
  <w:style w:type="paragraph" w:styleId="NormalWeb">
    <w:name w:val="Normal (Web)"/>
    <w:basedOn w:val="Normal"/>
    <w:uiPriority w:val="99"/>
    <w:semiHidden/>
    <w:unhideWhenUsed/>
    <w:rsid w:val="005217FA"/>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nudifo13.org/wp-content/uploads/2026/06/CS2025_enquete_ajust_formulaire.pdf" TargetMode="External"/><Relationship Id="rId13" Type="http://schemas.openxmlformats.org/officeDocument/2006/relationships/hyperlink" Target="mailto:cartescolaire@snudifo13.org" TargetMode="External"/><Relationship Id="rId18" Type="http://schemas.openxmlformats.org/officeDocument/2006/relationships/image" Target="media/image6.jpeg"/><Relationship Id="rId26" Type="http://schemas.openxmlformats.org/officeDocument/2006/relationships/hyperlink" Target="https://www.youtube.com/@FLASHsnudiFO" TargetMode="Externa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2.jpeg"/><Relationship Id="rId12" Type="http://schemas.openxmlformats.org/officeDocument/2006/relationships/hyperlink" Target="https://www.snudifo13.org/wp-content/uploads/2026/06/CS2025_enquete_ajust_formulaire.pdf" TargetMode="External"/><Relationship Id="rId17" Type="http://schemas.openxmlformats.org/officeDocument/2006/relationships/image" Target="media/image5.jpeg"/><Relationship Id="rId25"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hyperlink" Target="https://www.snudifo13.org/wp-content/uploads/2026/08/26-08-26-Faire-la-rentree-dans-ces-conditions-CEST-NON.pdf" TargetMode="External"/><Relationship Id="rId20" Type="http://schemas.openxmlformats.org/officeDocument/2006/relationships/hyperlink" Target="https://www.snudifo13.org/wp-content/uploads/2026/08/SNUDIFO13_Cotisn_2026_Rentree-modifiable.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s://www.facebook.com/snudifo.treize" TargetMode="External"/><Relationship Id="rId5" Type="http://schemas.openxmlformats.org/officeDocument/2006/relationships/hyperlink" Target="https://www.snudifo13.org/" TargetMode="External"/><Relationship Id="rId15" Type="http://schemas.openxmlformats.org/officeDocument/2006/relationships/hyperlink" Target="https://www.snudifo13.org/spaw/uploads/files/infos_pratiques/Declaration_prealable_greve_IA_form.pdf" TargetMode="External"/><Relationship Id="rId23" Type="http://schemas.openxmlformats.org/officeDocument/2006/relationships/image" Target="media/image9.jpeg"/><Relationship Id="rId28" Type="http://schemas.openxmlformats.org/officeDocument/2006/relationships/fontTable" Target="fontTable.xml"/><Relationship Id="rId10" Type="http://schemas.openxmlformats.org/officeDocument/2006/relationships/hyperlink" Target="mailto:contact@snudifo13.org"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snudifo13.org/wp-content/uploads/2026/07/26-06-30-CP-EG-preavis-de-greve-rentree-2026.pdf" TargetMode="External"/><Relationship Id="rId22" Type="http://schemas.openxmlformats.org/officeDocument/2006/relationships/hyperlink" Target="https://www.instagram.com/snudifotreize/" TargetMode="External"/><Relationship Id="rId27"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833</Words>
  <Characters>4586</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siffredi</dc:creator>
  <cp:keywords/>
  <dc:description/>
  <cp:lastModifiedBy>karine siffredi</cp:lastModifiedBy>
  <cp:revision>2</cp:revision>
  <cp:lastPrinted>2026-09-02T18:26:00Z</cp:lastPrinted>
  <dcterms:created xsi:type="dcterms:W3CDTF">2026-09-02T18:28:00Z</dcterms:created>
  <dcterms:modified xsi:type="dcterms:W3CDTF">2026-09-02T18:28:00Z</dcterms:modified>
</cp:coreProperties>
</file>